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A581A" w14:textId="45A98809" w:rsidR="00D82F8B" w:rsidRDefault="008B4C48" w:rsidP="004A26CB">
      <w:pPr>
        <w:keepNext/>
        <w:keepLines/>
        <w:spacing w:after="0" w:line="240" w:lineRule="auto"/>
        <w:jc w:val="center"/>
        <w:outlineLvl w:val="0"/>
        <w:rPr>
          <w:rFonts w:asciiTheme="minorHAnsi" w:eastAsia="Times New Roman" w:hAnsiTheme="minorHAnsi"/>
          <w:b/>
          <w:noProof/>
          <w:color w:val="122926"/>
          <w:sz w:val="44"/>
          <w:szCs w:val="44"/>
        </w:rPr>
      </w:pPr>
      <w:r w:rsidRPr="00FF3F0C">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C92D50" w:rsidRPr="00C92D50">
        <w:rPr>
          <w:rFonts w:asciiTheme="minorHAnsi" w:eastAsia="Times New Roman" w:hAnsiTheme="minorHAnsi"/>
          <w:b/>
          <w:noProof/>
          <w:color w:val="122926"/>
          <w:sz w:val="44"/>
          <w:szCs w:val="44"/>
        </w:rPr>
        <w:t xml:space="preserve"> Sound</w:t>
      </w:r>
      <w:r w:rsidR="00C92D50" w:rsidRPr="00E43021">
        <w:rPr>
          <w:rFonts w:asciiTheme="minorHAnsi" w:eastAsia="Times New Roman" w:hAnsiTheme="minorHAnsi"/>
          <w:b/>
          <w:noProof/>
          <w:color w:val="122926"/>
          <w:sz w:val="44"/>
          <w:szCs w:val="44"/>
        </w:rPr>
        <w:t xml:space="preserve"> and Communication</w:t>
      </w:r>
      <w:r w:rsidR="004F3477" w:rsidRPr="00FF3F0C">
        <w:rPr>
          <w:rFonts w:asciiTheme="minorHAnsi" w:eastAsia="Times New Roman" w:hAnsiTheme="minorHAnsi"/>
          <w:b/>
          <w:noProof/>
          <w:color w:val="122926"/>
          <w:sz w:val="44"/>
          <w:szCs w:val="44"/>
        </w:rPr>
        <w:t xml:space="preserve"> </w:t>
      </w:r>
      <w:r w:rsidR="004A26CB">
        <w:rPr>
          <w:rFonts w:asciiTheme="minorHAnsi" w:eastAsia="Times New Roman" w:hAnsiTheme="minorHAnsi"/>
          <w:b/>
          <w:noProof/>
          <w:color w:val="122926"/>
          <w:sz w:val="44"/>
          <w:szCs w:val="44"/>
        </w:rPr>
        <w:t xml:space="preserve">Installer </w:t>
      </w:r>
      <w:r w:rsidR="001C1787" w:rsidRPr="00FF3F0C">
        <w:rPr>
          <w:rFonts w:asciiTheme="minorHAnsi" w:eastAsia="Times New Roman" w:hAnsiTheme="minorHAnsi"/>
          <w:b/>
          <w:noProof/>
          <w:color w:val="122926"/>
          <w:sz w:val="44"/>
          <w:szCs w:val="44"/>
        </w:rPr>
        <w:t>Occupa</w:t>
      </w:r>
      <w:r w:rsidR="001C1787" w:rsidRPr="00E43021">
        <w:rPr>
          <w:rFonts w:asciiTheme="minorHAnsi" w:eastAsia="Times New Roman" w:hAnsiTheme="minorHAnsi"/>
          <w:b/>
          <w:noProof/>
          <w:color w:val="122926"/>
          <w:sz w:val="44"/>
          <w:szCs w:val="44"/>
        </w:rPr>
        <w:t>tions</w:t>
      </w:r>
      <w:r w:rsidR="008F1E68" w:rsidRPr="00E43021">
        <w:rPr>
          <w:rFonts w:asciiTheme="minorHAnsi" w:eastAsia="Times New Roman" w:hAnsiTheme="minorHAnsi"/>
          <w:b/>
          <w:noProof/>
          <w:color w:val="122926"/>
          <w:sz w:val="44"/>
          <w:szCs w:val="44"/>
        </w:rPr>
        <w:t xml:space="preserve"> </w:t>
      </w:r>
    </w:p>
    <w:p w14:paraId="5AD5764D" w14:textId="7962E596" w:rsidR="001C1787" w:rsidRPr="00E43021" w:rsidRDefault="001C1787" w:rsidP="008F1E68">
      <w:pPr>
        <w:keepNext/>
        <w:keepLines/>
        <w:spacing w:after="0" w:line="240" w:lineRule="auto"/>
        <w:jc w:val="center"/>
        <w:outlineLvl w:val="0"/>
        <w:rPr>
          <w:rFonts w:asciiTheme="minorHAnsi" w:eastAsia="Times New Roman" w:hAnsiTheme="minorHAnsi"/>
          <w:b/>
          <w:noProof/>
          <w:color w:val="122926"/>
          <w:sz w:val="44"/>
          <w:szCs w:val="44"/>
        </w:rPr>
      </w:pPr>
      <w:r w:rsidRPr="00E43021">
        <w:rPr>
          <w:rFonts w:asciiTheme="minorHAnsi" w:eastAsia="Times New Roman" w:hAnsiTheme="minorHAnsi"/>
          <w:b/>
          <w:noProof/>
          <w:color w:val="122926"/>
          <w:sz w:val="44"/>
          <w:szCs w:val="44"/>
        </w:rPr>
        <w:t>Labor Market Information Report</w:t>
      </w:r>
    </w:p>
    <w:p w14:paraId="43E9D0A9" w14:textId="7A626B8B" w:rsidR="0075607E" w:rsidRPr="00E427E9" w:rsidRDefault="00301BF9"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Foothill College</w:t>
      </w:r>
      <w:r w:rsidR="00D82F8B">
        <w:rPr>
          <w:rFonts w:asciiTheme="minorHAnsi" w:eastAsia="Times New Roman" w:hAnsiTheme="minorHAnsi"/>
          <w:b/>
          <w:bCs/>
          <w:noProof/>
          <w:color w:val="122926"/>
          <w:sz w:val="44"/>
          <w:szCs w:val="44"/>
        </w:rPr>
        <w:t xml:space="preserve"> </w:t>
      </w:r>
    </w:p>
    <w:p w14:paraId="4A28573E" w14:textId="77777777"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427E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427E9">
        <w:rPr>
          <w:rFonts w:asciiTheme="minorHAnsi" w:eastAsia="Times New Roman" w:hAnsiTheme="minorHAnsi"/>
          <w:bCs/>
          <w:color w:val="122926"/>
          <w:sz w:val="28"/>
          <w:szCs w:val="28"/>
        </w:rPr>
        <w:t>for Labor Market Research</w:t>
      </w:r>
    </w:p>
    <w:p w14:paraId="4D683F88" w14:textId="63BB6735" w:rsidR="009C05AD" w:rsidRPr="00E427E9"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FE107A" w:rsidRPr="00E427E9">
        <w:rPr>
          <w:rFonts w:asciiTheme="minorHAnsi" w:eastAsia="Times New Roman" w:hAnsiTheme="minorHAnsi"/>
          <w:bCs/>
          <w:color w:val="122926"/>
          <w:sz w:val="28"/>
          <w:szCs w:val="28"/>
        </w:rPr>
        <w:t xml:space="preserve"> 2020</w:t>
      </w:r>
    </w:p>
    <w:p w14:paraId="6A129EA7" w14:textId="77777777" w:rsidR="001C1787" w:rsidRPr="00E427E9" w:rsidRDefault="001C1787" w:rsidP="001C1787">
      <w:pPr>
        <w:pStyle w:val="Heading1"/>
        <w:spacing w:before="240"/>
        <w:rPr>
          <w:rFonts w:asciiTheme="minorHAnsi" w:hAnsiTheme="minorHAnsi"/>
        </w:rPr>
      </w:pPr>
      <w:r w:rsidRPr="00E427E9">
        <w:rPr>
          <w:rFonts w:asciiTheme="minorHAnsi" w:hAnsiTheme="minorHAnsi"/>
        </w:rPr>
        <w:t>Recommendation</w:t>
      </w:r>
    </w:p>
    <w:p w14:paraId="675D550A" w14:textId="3A780312" w:rsidR="001C1787" w:rsidRPr="00F123EE" w:rsidRDefault="001C1787" w:rsidP="001C1787">
      <w:pPr>
        <w:spacing w:line="240" w:lineRule="auto"/>
        <w:rPr>
          <w:rFonts w:asciiTheme="minorHAnsi" w:hAnsiTheme="minorHAnsi"/>
        </w:rPr>
      </w:pPr>
      <w:r w:rsidRPr="00E427E9">
        <w:rPr>
          <w:rFonts w:asciiTheme="minorHAnsi" w:hAnsiTheme="minorHAnsi"/>
        </w:rPr>
        <w:t>Based on all available data, there appears to be a</w:t>
      </w:r>
      <w:r w:rsidR="00CA1D52">
        <w:rPr>
          <w:rFonts w:asciiTheme="minorHAnsi" w:hAnsiTheme="minorHAnsi"/>
        </w:rPr>
        <w:t>n</w:t>
      </w:r>
      <w:r w:rsidRPr="00D82F8B">
        <w:rPr>
          <w:rFonts w:asciiTheme="minorHAnsi" w:hAnsiTheme="minorHAnsi"/>
        </w:rPr>
        <w:t xml:space="preserve"> undersupply</w:t>
      </w:r>
      <w:r w:rsidRPr="00E427E9">
        <w:rPr>
          <w:rFonts w:asciiTheme="minorHAnsi" w:hAnsiTheme="minorHAnsi"/>
        </w:rPr>
        <w:t xml:space="preserve"> of </w:t>
      </w:r>
      <w:r w:rsidR="00301BF9" w:rsidRPr="00504E21">
        <w:rPr>
          <w:rFonts w:asciiTheme="minorHAnsi" w:hAnsiTheme="minorHAnsi"/>
        </w:rPr>
        <w:t>Sound and Communication</w:t>
      </w:r>
      <w:r w:rsidR="004F3477" w:rsidRPr="00504E21">
        <w:rPr>
          <w:rFonts w:asciiTheme="minorHAnsi" w:hAnsiTheme="minorHAnsi"/>
        </w:rPr>
        <w:t xml:space="preserve"> </w:t>
      </w:r>
      <w:r w:rsidR="004A26CB">
        <w:rPr>
          <w:rFonts w:asciiTheme="minorHAnsi" w:hAnsiTheme="minorHAnsi"/>
        </w:rPr>
        <w:t xml:space="preserve">Installer </w:t>
      </w:r>
      <w:r w:rsidRPr="00504E21">
        <w:rPr>
          <w:rFonts w:asciiTheme="minorHAnsi" w:hAnsiTheme="minorHAnsi"/>
        </w:rPr>
        <w:t xml:space="preserve">workers compared to the demand for this cluster of occupations in the Bay region and in the </w:t>
      </w:r>
      <w:r w:rsidR="00301BF9" w:rsidRPr="00504E21">
        <w:rPr>
          <w:rFonts w:asciiTheme="minorHAnsi" w:hAnsiTheme="minorHAnsi"/>
        </w:rPr>
        <w:t>Silicon Valley</w:t>
      </w:r>
      <w:r w:rsidRPr="00504E21">
        <w:rPr>
          <w:rFonts w:asciiTheme="minorHAnsi" w:hAnsiTheme="minorHAnsi"/>
        </w:rPr>
        <w:t xml:space="preserve"> sub-region (</w:t>
      </w:r>
      <w:r w:rsidR="001C3339" w:rsidRPr="00504E21">
        <w:rPr>
          <w:rFonts w:asciiTheme="minorHAnsi" w:hAnsiTheme="minorHAnsi"/>
        </w:rPr>
        <w:t>Santa Clara County</w:t>
      </w:r>
      <w:r w:rsidR="00D047AF" w:rsidRPr="00504E21">
        <w:rPr>
          <w:rFonts w:asciiTheme="minorHAnsi" w:hAnsiTheme="minorHAnsi"/>
        </w:rPr>
        <w:t>)</w:t>
      </w:r>
      <w:r w:rsidR="0077337D" w:rsidRPr="00504E21">
        <w:rPr>
          <w:rFonts w:asciiTheme="minorHAnsi" w:hAnsiTheme="minorHAnsi"/>
        </w:rPr>
        <w:t>.</w:t>
      </w:r>
      <w:r w:rsidR="00D047AF" w:rsidRPr="00504E21">
        <w:rPr>
          <w:rFonts w:asciiTheme="minorHAnsi" w:hAnsiTheme="minorHAnsi"/>
        </w:rPr>
        <w:t xml:space="preserve"> </w:t>
      </w:r>
      <w:r w:rsidR="0013587A" w:rsidRPr="00504E21">
        <w:rPr>
          <w:rFonts w:asciiTheme="minorHAnsi" w:hAnsiTheme="minorHAnsi"/>
          <w:color w:val="auto"/>
        </w:rPr>
        <w:t xml:space="preserve">There is a projected annual gap </w:t>
      </w:r>
      <w:r w:rsidR="002A327E" w:rsidRPr="00504E21">
        <w:rPr>
          <w:rFonts w:asciiTheme="minorHAnsi" w:hAnsiTheme="minorHAnsi"/>
        </w:rPr>
        <w:t>of</w:t>
      </w:r>
      <w:r w:rsidR="00504E21" w:rsidRPr="00504E21">
        <w:rPr>
          <w:rFonts w:asciiTheme="minorHAnsi" w:hAnsiTheme="minorHAnsi"/>
        </w:rPr>
        <w:t xml:space="preserve"> about </w:t>
      </w:r>
      <w:r w:rsidR="00504E21" w:rsidRPr="00F123EE">
        <w:rPr>
          <w:rFonts w:asciiTheme="minorHAnsi" w:hAnsiTheme="minorHAnsi"/>
        </w:rPr>
        <w:t>1,</w:t>
      </w:r>
      <w:r w:rsidR="00F123EE" w:rsidRPr="00F123EE">
        <w:rPr>
          <w:rFonts w:asciiTheme="minorHAnsi" w:hAnsiTheme="minorHAnsi"/>
        </w:rPr>
        <w:t>203</w:t>
      </w:r>
      <w:r w:rsidRPr="00F123EE">
        <w:rPr>
          <w:rFonts w:asciiTheme="minorHAnsi" w:hAnsiTheme="minorHAnsi"/>
        </w:rPr>
        <w:t xml:space="preserve"> stud</w:t>
      </w:r>
      <w:r w:rsidR="00504E21" w:rsidRPr="00F123EE">
        <w:rPr>
          <w:rFonts w:asciiTheme="minorHAnsi" w:hAnsiTheme="minorHAnsi"/>
        </w:rPr>
        <w:t xml:space="preserve">ents in the Bay region and </w:t>
      </w:r>
      <w:r w:rsidR="00F123EE" w:rsidRPr="00F123EE">
        <w:rPr>
          <w:rFonts w:asciiTheme="minorHAnsi" w:hAnsiTheme="minorHAnsi"/>
        </w:rPr>
        <w:t>231</w:t>
      </w:r>
      <w:r w:rsidR="00D82F8B" w:rsidRPr="00F123EE">
        <w:rPr>
          <w:rFonts w:asciiTheme="minorHAnsi" w:hAnsiTheme="minorHAnsi"/>
        </w:rPr>
        <w:t xml:space="preserve"> students </w:t>
      </w:r>
      <w:r w:rsidRPr="00F123EE">
        <w:rPr>
          <w:rFonts w:asciiTheme="minorHAnsi" w:hAnsiTheme="minorHAnsi"/>
        </w:rPr>
        <w:t xml:space="preserve">in the </w:t>
      </w:r>
      <w:r w:rsidR="00301BF9" w:rsidRPr="00F123EE">
        <w:rPr>
          <w:rFonts w:asciiTheme="minorHAnsi" w:hAnsiTheme="minorHAnsi"/>
        </w:rPr>
        <w:t>Silicon Valley</w:t>
      </w:r>
      <w:r w:rsidR="004833E8" w:rsidRPr="00F123EE">
        <w:rPr>
          <w:rFonts w:asciiTheme="minorHAnsi" w:hAnsiTheme="minorHAnsi"/>
        </w:rPr>
        <w:t xml:space="preserve"> Sub-Region</w:t>
      </w:r>
      <w:r w:rsidRPr="00F123EE">
        <w:rPr>
          <w:rFonts w:asciiTheme="minorHAnsi" w:hAnsiTheme="minorHAnsi"/>
        </w:rPr>
        <w:t>.</w:t>
      </w:r>
    </w:p>
    <w:p w14:paraId="029461D0" w14:textId="3820425A" w:rsidR="001C1787" w:rsidRPr="00E427E9" w:rsidRDefault="001C1787" w:rsidP="001C1787">
      <w:pPr>
        <w:spacing w:line="240" w:lineRule="auto"/>
        <w:rPr>
          <w:rFonts w:asciiTheme="minorHAnsi" w:hAnsiTheme="minorHAnsi"/>
        </w:rPr>
      </w:pPr>
      <w:r w:rsidRPr="00E427E9">
        <w:rPr>
          <w:rFonts w:asciiTheme="minorHAnsi" w:hAnsiTheme="minorHAnsi"/>
        </w:rPr>
        <w:t>This report also provides student outcomes data on employme</w:t>
      </w:r>
      <w:r w:rsidR="004856DB" w:rsidRPr="00E427E9">
        <w:rPr>
          <w:rFonts w:asciiTheme="minorHAnsi" w:hAnsiTheme="minorHAnsi"/>
        </w:rPr>
        <w:t>nt and earnings for programs on</w:t>
      </w:r>
      <w:r w:rsidR="00D047AF" w:rsidRPr="00E427E9">
        <w:rPr>
          <w:rFonts w:asciiTheme="minorHAnsi" w:hAnsiTheme="minorHAnsi"/>
        </w:rPr>
        <w:t xml:space="preserve"> </w:t>
      </w:r>
      <w:r w:rsidR="00F123EE">
        <w:rPr>
          <w:rFonts w:asciiTheme="minorHAnsi" w:hAnsiTheme="minorHAnsi"/>
        </w:rPr>
        <w:t>TOP 0952.20 - Electrical</w:t>
      </w:r>
      <w:r w:rsidRPr="00E427E9">
        <w:rPr>
          <w:rFonts w:asciiTheme="minorHAnsi" w:hAnsiTheme="minorHAnsi"/>
          <w:color w:val="auto"/>
        </w:rPr>
        <w:t xml:space="preserve"> </w:t>
      </w:r>
      <w:r w:rsidRPr="00E427E9">
        <w:rPr>
          <w:rFonts w:asciiTheme="minorHAnsi" w:hAnsiTheme="minorHAnsi"/>
        </w:rPr>
        <w:t>in the state and reg</w:t>
      </w:r>
      <w:r w:rsidR="00EC7C04" w:rsidRPr="00E427E9">
        <w:rPr>
          <w:rFonts w:asciiTheme="minorHAnsi" w:hAnsiTheme="minorHAnsi"/>
        </w:rPr>
        <w:t>ion. It is recommended that these</w:t>
      </w:r>
      <w:r w:rsidRPr="00E427E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427E9">
        <w:rPr>
          <w:rFonts w:asciiTheme="minorHAnsi" w:hAnsiTheme="minorHAnsi"/>
        </w:rPr>
        <w:t xml:space="preserve">omes across all CTE programs at </w:t>
      </w:r>
      <w:r w:rsidR="00301BF9">
        <w:rPr>
          <w:rFonts w:asciiTheme="minorHAnsi" w:hAnsiTheme="minorHAnsi"/>
        </w:rPr>
        <w:t>Foothill College</w:t>
      </w:r>
      <w:r w:rsidR="000612F1" w:rsidRPr="00E427E9">
        <w:rPr>
          <w:rFonts w:asciiTheme="minorHAnsi" w:hAnsiTheme="minorHAnsi"/>
        </w:rPr>
        <w:t xml:space="preserve"> </w:t>
      </w:r>
      <w:r w:rsidRPr="00E427E9">
        <w:rPr>
          <w:rFonts w:asciiTheme="minorHAnsi" w:hAnsiTheme="minorHAnsi"/>
        </w:rPr>
        <w:t xml:space="preserve">and in the region. </w:t>
      </w:r>
    </w:p>
    <w:p w14:paraId="117921BC" w14:textId="77777777" w:rsidR="001C1787" w:rsidRPr="00E427E9" w:rsidRDefault="001C1787" w:rsidP="00E427E9">
      <w:pPr>
        <w:pStyle w:val="Heading1"/>
        <w:spacing w:before="0"/>
        <w:rPr>
          <w:rFonts w:asciiTheme="minorHAnsi" w:hAnsiTheme="minorHAnsi"/>
        </w:rPr>
      </w:pPr>
      <w:r w:rsidRPr="00E427E9">
        <w:rPr>
          <w:rFonts w:asciiTheme="minorHAnsi" w:hAnsiTheme="minorHAnsi"/>
        </w:rPr>
        <w:t>Introduction</w:t>
      </w:r>
    </w:p>
    <w:p w14:paraId="310E1868" w14:textId="37A95ACA" w:rsidR="00C92D50" w:rsidRPr="00C92D50" w:rsidRDefault="001C1787" w:rsidP="00D82F8B">
      <w:pPr>
        <w:spacing w:after="120" w:line="240" w:lineRule="auto"/>
        <w:rPr>
          <w:rFonts w:asciiTheme="minorHAnsi" w:hAnsiTheme="minorHAnsi"/>
        </w:rPr>
      </w:pPr>
      <w:r w:rsidRPr="00E427E9">
        <w:rPr>
          <w:rFonts w:asciiTheme="minorHAnsi" w:hAnsiTheme="minorHAnsi"/>
        </w:rPr>
        <w:t xml:space="preserve">This report profiles </w:t>
      </w:r>
      <w:r w:rsidR="00F123EE" w:rsidRPr="00504E21">
        <w:rPr>
          <w:rFonts w:asciiTheme="minorHAnsi" w:hAnsiTheme="minorHAnsi"/>
        </w:rPr>
        <w:t xml:space="preserve">Sound and Communication </w:t>
      </w:r>
      <w:r w:rsidR="00F123EE">
        <w:rPr>
          <w:rFonts w:asciiTheme="minorHAnsi" w:hAnsiTheme="minorHAnsi"/>
        </w:rPr>
        <w:t xml:space="preserve">Installer </w:t>
      </w:r>
      <w:r w:rsidRPr="00E427E9">
        <w:rPr>
          <w:rFonts w:asciiTheme="minorHAnsi" w:hAnsiTheme="minorHAnsi"/>
        </w:rPr>
        <w:t xml:space="preserve">Occupations in the 12 county Bay region and in the </w:t>
      </w:r>
      <w:r w:rsidR="00301BF9">
        <w:rPr>
          <w:rFonts w:asciiTheme="minorHAnsi" w:hAnsiTheme="minorHAnsi"/>
        </w:rPr>
        <w:t>Silicon Valley</w:t>
      </w:r>
      <w:r w:rsidRPr="00E427E9">
        <w:rPr>
          <w:rFonts w:asciiTheme="minorHAnsi" w:hAnsiTheme="minorHAnsi"/>
        </w:rPr>
        <w:t xml:space="preserve"> sub-region for </w:t>
      </w:r>
      <w:r w:rsidR="00301BF9">
        <w:rPr>
          <w:rFonts w:asciiTheme="minorHAnsi" w:hAnsiTheme="minorHAnsi"/>
        </w:rPr>
        <w:t xml:space="preserve">a </w:t>
      </w:r>
      <w:r w:rsidR="00C92D50" w:rsidRPr="00C92D50">
        <w:rPr>
          <w:rFonts w:asciiTheme="minorHAnsi" w:hAnsiTheme="minorHAnsi"/>
        </w:rPr>
        <w:t>program</w:t>
      </w:r>
      <w:r w:rsidR="00C92D50">
        <w:t xml:space="preserve"> </w:t>
      </w:r>
      <w:r w:rsidR="00301BF9">
        <w:t>modification</w:t>
      </w:r>
      <w:r w:rsidRPr="00E427E9">
        <w:rPr>
          <w:rFonts w:asciiTheme="minorHAnsi" w:hAnsiTheme="minorHAnsi"/>
        </w:rPr>
        <w:t xml:space="preserve"> at </w:t>
      </w:r>
      <w:r w:rsidR="00301BF9">
        <w:rPr>
          <w:rFonts w:asciiTheme="minorHAnsi" w:hAnsiTheme="minorHAnsi"/>
        </w:rPr>
        <w:t>Foothill College</w:t>
      </w:r>
      <w:r w:rsidR="0014376B" w:rsidRPr="00E427E9">
        <w:rPr>
          <w:rFonts w:asciiTheme="minorHAnsi" w:hAnsiTheme="minorHAnsi"/>
        </w:rPr>
        <w:t>.</w:t>
      </w:r>
      <w:r w:rsidR="00C30004" w:rsidRPr="00E427E9">
        <w:rPr>
          <w:rFonts w:asciiTheme="minorHAnsi" w:hAnsiTheme="minorHAnsi"/>
        </w:rPr>
        <w:t xml:space="preserve"> </w:t>
      </w:r>
    </w:p>
    <w:tbl>
      <w:tblPr>
        <w:tblW w:w="10224" w:type="dxa"/>
        <w:tblLook w:val="04A0" w:firstRow="1" w:lastRow="0" w:firstColumn="1" w:lastColumn="0" w:noHBand="0" w:noVBand="1"/>
      </w:tblPr>
      <w:tblGrid>
        <w:gridCol w:w="10224"/>
      </w:tblGrid>
      <w:tr w:rsidR="00C92D50" w:rsidRPr="00C92D50" w14:paraId="416FEC57" w14:textId="77777777" w:rsidTr="00C92D50">
        <w:trPr>
          <w:trHeight w:val="300"/>
        </w:trPr>
        <w:tc>
          <w:tcPr>
            <w:tcW w:w="10224" w:type="dxa"/>
            <w:tcBorders>
              <w:top w:val="nil"/>
              <w:left w:val="nil"/>
              <w:bottom w:val="nil"/>
              <w:right w:val="nil"/>
            </w:tcBorders>
            <w:shd w:val="clear" w:color="auto" w:fill="auto"/>
            <w:noWrap/>
            <w:vAlign w:val="center"/>
            <w:hideMark/>
          </w:tcPr>
          <w:p w14:paraId="07A4341D" w14:textId="48CB0F13" w:rsidR="00C92D50" w:rsidRPr="00C92D50" w:rsidRDefault="00C92D50" w:rsidP="00C92D50">
            <w:pPr>
              <w:pStyle w:val="ListParagraph"/>
              <w:numPr>
                <w:ilvl w:val="0"/>
                <w:numId w:val="5"/>
              </w:numPr>
              <w:spacing w:after="0" w:line="240" w:lineRule="auto"/>
              <w:ind w:left="288" w:hanging="288"/>
              <w:rPr>
                <w:rFonts w:eastAsia="Times New Roman" w:cs="Calibri"/>
              </w:rPr>
            </w:pPr>
            <w:r w:rsidRPr="00C92D50">
              <w:rPr>
                <w:rFonts w:asciiTheme="minorHAnsi" w:eastAsia="Symbol" w:hAnsiTheme="minorHAnsi" w:cs="Symbol"/>
                <w:b/>
              </w:rPr>
              <w:t xml:space="preserve">Sound Engineering Technicians (SOC 27-4014): </w:t>
            </w:r>
            <w:r w:rsidRPr="00D82F8B">
              <w:rPr>
                <w:rFonts w:asciiTheme="minorHAnsi" w:eastAsia="Symbol" w:hAnsiTheme="minorHAnsi" w:cs="Symbol"/>
              </w:rPr>
              <w:t>Operate machines and equipment to</w:t>
            </w:r>
            <w:r w:rsidRPr="00C92D50">
              <w:rPr>
                <w:rFonts w:asciiTheme="minorHAnsi" w:eastAsia="Symbol" w:hAnsiTheme="minorHAnsi" w:cs="Symbol"/>
              </w:rPr>
              <w:t xml:space="preserve"> record, synchronize, mix, or</w:t>
            </w:r>
            <w:r w:rsidRPr="00C92D50">
              <w:rPr>
                <w:rFonts w:asciiTheme="minorHAnsi" w:eastAsia="Times New Roman" w:hAnsiTheme="minorHAnsi" w:cs="Calibri"/>
              </w:rPr>
              <w:t xml:space="preserve"> reproduce music, voices, or sound effects in sporting arenas, theater productions, recording studios</w:t>
            </w:r>
            <w:r w:rsidRPr="00C92D50">
              <w:rPr>
                <w:rFonts w:eastAsia="Times New Roman" w:cs="Calibri"/>
              </w:rPr>
              <w:t>, or movie and video productions.</w:t>
            </w:r>
          </w:p>
        </w:tc>
      </w:tr>
      <w:tr w:rsidR="00C92D50" w:rsidRPr="00C92D50" w14:paraId="60ACF196" w14:textId="77777777" w:rsidTr="00C92D50">
        <w:trPr>
          <w:trHeight w:hRule="exact" w:val="259"/>
        </w:trPr>
        <w:tc>
          <w:tcPr>
            <w:tcW w:w="10224" w:type="dxa"/>
            <w:tcBorders>
              <w:top w:val="nil"/>
              <w:left w:val="nil"/>
              <w:bottom w:val="nil"/>
              <w:right w:val="nil"/>
            </w:tcBorders>
            <w:shd w:val="clear" w:color="auto" w:fill="auto"/>
            <w:noWrap/>
            <w:vAlign w:val="center"/>
            <w:hideMark/>
          </w:tcPr>
          <w:p w14:paraId="7DCA9B18" w14:textId="77777777" w:rsidR="00C92D50" w:rsidRPr="00C92D50" w:rsidRDefault="00C92D50" w:rsidP="00C92D50">
            <w:pPr>
              <w:spacing w:after="0" w:line="240" w:lineRule="auto"/>
              <w:ind w:firstLineChars="300" w:firstLine="660"/>
              <w:rPr>
                <w:rFonts w:eastAsia="Times New Roman" w:cs="Calibri"/>
                <w:i/>
                <w:iCs/>
              </w:rPr>
            </w:pPr>
            <w:r w:rsidRPr="00C92D50">
              <w:rPr>
                <w:rFonts w:asciiTheme="minorHAnsi" w:eastAsia="Symbol" w:hAnsiTheme="minorHAnsi" w:cs="Symbol"/>
              </w:rPr>
              <w:t xml:space="preserve">Entry-Level Educational Requirement: Postsecondary nondegree </w:t>
            </w:r>
            <w:r w:rsidRPr="00C92D50">
              <w:rPr>
                <w:rFonts w:eastAsia="Times New Roman" w:cs="Calibri"/>
                <w:i/>
                <w:iCs/>
              </w:rPr>
              <w:t>award</w:t>
            </w:r>
          </w:p>
        </w:tc>
      </w:tr>
      <w:tr w:rsidR="00C92D50" w:rsidRPr="00C92D50" w14:paraId="1B5F3D12" w14:textId="77777777" w:rsidTr="00C92D50">
        <w:trPr>
          <w:trHeight w:hRule="exact" w:val="259"/>
        </w:trPr>
        <w:tc>
          <w:tcPr>
            <w:tcW w:w="10224" w:type="dxa"/>
            <w:tcBorders>
              <w:top w:val="nil"/>
              <w:left w:val="nil"/>
              <w:bottom w:val="nil"/>
              <w:right w:val="nil"/>
            </w:tcBorders>
            <w:shd w:val="clear" w:color="auto" w:fill="auto"/>
            <w:noWrap/>
            <w:vAlign w:val="center"/>
            <w:hideMark/>
          </w:tcPr>
          <w:p w14:paraId="65BCE9B9" w14:textId="77777777" w:rsidR="00C92D50" w:rsidRPr="00C92D50" w:rsidRDefault="00C92D50" w:rsidP="00C92D50">
            <w:pPr>
              <w:spacing w:after="0" w:line="240" w:lineRule="auto"/>
              <w:ind w:firstLineChars="300" w:firstLine="660"/>
              <w:rPr>
                <w:rFonts w:eastAsia="Times New Roman" w:cs="Calibri"/>
                <w:i/>
                <w:iCs/>
              </w:rPr>
            </w:pPr>
            <w:r w:rsidRPr="00C92D50">
              <w:rPr>
                <w:rFonts w:asciiTheme="minorHAnsi" w:eastAsia="Symbol" w:hAnsiTheme="minorHAnsi" w:cs="Symbol"/>
              </w:rPr>
              <w:t xml:space="preserve">Training Requirement: Short-term </w:t>
            </w:r>
            <w:r w:rsidRPr="00C92D50">
              <w:rPr>
                <w:rFonts w:eastAsia="Times New Roman" w:cs="Calibri"/>
                <w:i/>
                <w:iCs/>
              </w:rPr>
              <w:t>on-the-job training</w:t>
            </w:r>
          </w:p>
        </w:tc>
      </w:tr>
      <w:tr w:rsidR="00C92D50" w:rsidRPr="00C92D50" w14:paraId="095A20F9" w14:textId="77777777" w:rsidTr="00D82F8B">
        <w:trPr>
          <w:trHeight w:hRule="exact" w:val="423"/>
        </w:trPr>
        <w:tc>
          <w:tcPr>
            <w:tcW w:w="10224" w:type="dxa"/>
            <w:tcBorders>
              <w:top w:val="nil"/>
              <w:left w:val="nil"/>
              <w:bottom w:val="nil"/>
              <w:right w:val="nil"/>
            </w:tcBorders>
            <w:shd w:val="clear" w:color="auto" w:fill="auto"/>
            <w:noWrap/>
            <w:vAlign w:val="center"/>
            <w:hideMark/>
          </w:tcPr>
          <w:p w14:paraId="0F6E381C" w14:textId="77777777" w:rsidR="00C92D50" w:rsidRDefault="00C92D50" w:rsidP="00C92D50">
            <w:pPr>
              <w:spacing w:after="0" w:line="240" w:lineRule="auto"/>
              <w:ind w:firstLineChars="300" w:firstLine="660"/>
              <w:rPr>
                <w:rFonts w:asciiTheme="minorHAnsi" w:eastAsia="Symbol" w:hAnsiTheme="minorHAnsi" w:cs="Symbol"/>
              </w:rPr>
            </w:pPr>
            <w:r w:rsidRPr="00C92D50">
              <w:rPr>
                <w:rFonts w:asciiTheme="minorHAnsi" w:eastAsia="Symbol" w:hAnsiTheme="minorHAnsi" w:cs="Symbol"/>
              </w:rPr>
              <w:t>Percentage of Community College Award Holders or Some Postsecondary Coursework: 46%</w:t>
            </w:r>
          </w:p>
          <w:p w14:paraId="126B32F0" w14:textId="77777777" w:rsidR="00D82F8B" w:rsidRDefault="00D82F8B" w:rsidP="00C92D50">
            <w:pPr>
              <w:spacing w:after="0" w:line="240" w:lineRule="auto"/>
              <w:ind w:firstLineChars="300" w:firstLine="660"/>
              <w:rPr>
                <w:rFonts w:asciiTheme="minorHAnsi" w:eastAsia="Symbol" w:hAnsiTheme="minorHAnsi" w:cs="Symbol"/>
              </w:rPr>
            </w:pPr>
          </w:p>
          <w:p w14:paraId="2FB68D5E" w14:textId="77777777" w:rsidR="00D82F8B" w:rsidRPr="00C92D50" w:rsidRDefault="00D82F8B" w:rsidP="00C92D50">
            <w:pPr>
              <w:spacing w:after="0" w:line="240" w:lineRule="auto"/>
              <w:ind w:firstLineChars="300" w:firstLine="660"/>
              <w:rPr>
                <w:rFonts w:asciiTheme="minorHAnsi" w:eastAsia="Symbol" w:hAnsiTheme="minorHAnsi" w:cs="Symbol"/>
              </w:rPr>
            </w:pPr>
          </w:p>
        </w:tc>
      </w:tr>
      <w:tr w:rsidR="00C92D50" w:rsidRPr="00C92D50" w14:paraId="1A538BC5" w14:textId="77777777" w:rsidTr="00C92D50">
        <w:trPr>
          <w:trHeight w:val="300"/>
        </w:trPr>
        <w:tc>
          <w:tcPr>
            <w:tcW w:w="10224" w:type="dxa"/>
            <w:tcBorders>
              <w:top w:val="nil"/>
              <w:left w:val="nil"/>
              <w:bottom w:val="nil"/>
              <w:right w:val="nil"/>
            </w:tcBorders>
            <w:shd w:val="clear" w:color="auto" w:fill="auto"/>
            <w:noWrap/>
            <w:vAlign w:val="center"/>
            <w:hideMark/>
          </w:tcPr>
          <w:p w14:paraId="38972AD9" w14:textId="77777777" w:rsidR="00C92D50" w:rsidRPr="00C92D50" w:rsidRDefault="00C92D50" w:rsidP="00C92D50">
            <w:pPr>
              <w:pStyle w:val="ListParagraph"/>
              <w:numPr>
                <w:ilvl w:val="0"/>
                <w:numId w:val="5"/>
              </w:numPr>
              <w:spacing w:after="0" w:line="240" w:lineRule="auto"/>
              <w:ind w:left="288" w:hanging="288"/>
              <w:rPr>
                <w:rFonts w:eastAsia="Times New Roman" w:cs="Calibri"/>
              </w:rPr>
            </w:pPr>
            <w:r w:rsidRPr="00C92D50">
              <w:rPr>
                <w:rFonts w:asciiTheme="minorHAnsi" w:eastAsia="Symbol" w:hAnsiTheme="minorHAnsi" w:cs="Symbol"/>
                <w:b/>
              </w:rPr>
              <w:t>Audio</w:t>
            </w:r>
            <w:r w:rsidRPr="00C92D50">
              <w:rPr>
                <w:rFonts w:eastAsia="Times New Roman" w:cs="Calibri"/>
              </w:rPr>
              <w:t xml:space="preserve"> </w:t>
            </w:r>
            <w:r w:rsidRPr="00D82F8B">
              <w:rPr>
                <w:rFonts w:eastAsia="Times New Roman" w:cs="Calibri"/>
                <w:b/>
              </w:rPr>
              <w:t>and Video Equipment Technicians (SOC 27-4011):</w:t>
            </w:r>
            <w:r w:rsidRPr="00C92D50">
              <w:rPr>
                <w:rFonts w:eastAsia="Times New Roman" w:cs="Calibri"/>
              </w:rPr>
              <w:t xml:space="preserve"> 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C92D50" w:rsidRPr="00C92D50" w14:paraId="4CB3486D" w14:textId="77777777" w:rsidTr="00C92D50">
        <w:trPr>
          <w:trHeight w:hRule="exact" w:val="259"/>
        </w:trPr>
        <w:tc>
          <w:tcPr>
            <w:tcW w:w="10224" w:type="dxa"/>
            <w:tcBorders>
              <w:top w:val="nil"/>
              <w:left w:val="nil"/>
              <w:bottom w:val="nil"/>
              <w:right w:val="nil"/>
            </w:tcBorders>
            <w:shd w:val="clear" w:color="auto" w:fill="auto"/>
            <w:noWrap/>
            <w:vAlign w:val="center"/>
            <w:hideMark/>
          </w:tcPr>
          <w:p w14:paraId="1225BC3E" w14:textId="77777777" w:rsidR="00C92D50" w:rsidRPr="00C92D50" w:rsidRDefault="00C92D50" w:rsidP="00C92D50">
            <w:pPr>
              <w:spacing w:after="0" w:line="240" w:lineRule="auto"/>
              <w:ind w:firstLineChars="300" w:firstLine="660"/>
              <w:rPr>
                <w:rFonts w:eastAsia="Times New Roman" w:cs="Calibri"/>
              </w:rPr>
            </w:pPr>
            <w:r w:rsidRPr="00C92D50">
              <w:rPr>
                <w:rFonts w:asciiTheme="minorHAnsi" w:eastAsia="Symbol" w:hAnsiTheme="minorHAnsi" w:cs="Symbol"/>
              </w:rPr>
              <w:t>Entry-Level Educational Requirement: Postsecondary</w:t>
            </w:r>
            <w:r w:rsidRPr="00C92D50">
              <w:rPr>
                <w:rFonts w:asciiTheme="minorHAnsi" w:eastAsia="Times New Roman" w:hAnsiTheme="minorHAnsi" w:cs="Calibri"/>
                <w:i/>
                <w:iCs/>
              </w:rPr>
              <w:t xml:space="preserve"> nondegree </w:t>
            </w:r>
            <w:r w:rsidRPr="00C92D50">
              <w:rPr>
                <w:rFonts w:eastAsia="Times New Roman" w:cs="Calibri"/>
              </w:rPr>
              <w:t>award</w:t>
            </w:r>
          </w:p>
        </w:tc>
      </w:tr>
      <w:tr w:rsidR="00C92D50" w:rsidRPr="00C92D50" w14:paraId="1674F72C" w14:textId="77777777" w:rsidTr="00C92D50">
        <w:trPr>
          <w:trHeight w:hRule="exact" w:val="259"/>
        </w:trPr>
        <w:tc>
          <w:tcPr>
            <w:tcW w:w="10224" w:type="dxa"/>
            <w:tcBorders>
              <w:top w:val="nil"/>
              <w:left w:val="nil"/>
              <w:bottom w:val="nil"/>
              <w:right w:val="nil"/>
            </w:tcBorders>
            <w:shd w:val="clear" w:color="auto" w:fill="auto"/>
            <w:noWrap/>
            <w:vAlign w:val="center"/>
            <w:hideMark/>
          </w:tcPr>
          <w:p w14:paraId="14EE5664" w14:textId="77777777" w:rsidR="00C92D50" w:rsidRPr="00C92D50" w:rsidRDefault="00C92D50" w:rsidP="00C92D50">
            <w:pPr>
              <w:spacing w:after="0" w:line="240" w:lineRule="auto"/>
              <w:ind w:firstLineChars="300" w:firstLine="660"/>
              <w:rPr>
                <w:rFonts w:eastAsia="Times New Roman" w:cs="Calibri"/>
                <w:i/>
                <w:iCs/>
              </w:rPr>
            </w:pPr>
            <w:r w:rsidRPr="00C92D50">
              <w:rPr>
                <w:rFonts w:asciiTheme="minorHAnsi" w:eastAsia="Symbol" w:hAnsiTheme="minorHAnsi" w:cs="Symbol"/>
              </w:rPr>
              <w:t>Training Requirement: Short-term</w:t>
            </w:r>
            <w:r w:rsidRPr="00C92D50">
              <w:rPr>
                <w:rFonts w:asciiTheme="minorHAnsi" w:eastAsia="Times New Roman" w:hAnsiTheme="minorHAnsi" w:cs="Calibri"/>
                <w:i/>
                <w:iCs/>
              </w:rPr>
              <w:t xml:space="preserve"> </w:t>
            </w:r>
            <w:r w:rsidRPr="00C92D50">
              <w:rPr>
                <w:rFonts w:eastAsia="Times New Roman" w:cs="Calibri"/>
                <w:i/>
                <w:iCs/>
              </w:rPr>
              <w:t>on-the-job training</w:t>
            </w:r>
          </w:p>
        </w:tc>
      </w:tr>
      <w:tr w:rsidR="00C92D50" w:rsidRPr="00C92D50" w14:paraId="16480DF4" w14:textId="77777777" w:rsidTr="00C92D50">
        <w:trPr>
          <w:trHeight w:hRule="exact" w:val="225"/>
        </w:trPr>
        <w:tc>
          <w:tcPr>
            <w:tcW w:w="10224" w:type="dxa"/>
            <w:tcBorders>
              <w:top w:val="nil"/>
              <w:left w:val="nil"/>
              <w:bottom w:val="nil"/>
              <w:right w:val="nil"/>
            </w:tcBorders>
            <w:shd w:val="clear" w:color="auto" w:fill="auto"/>
            <w:noWrap/>
            <w:vAlign w:val="center"/>
            <w:hideMark/>
          </w:tcPr>
          <w:p w14:paraId="479E9010" w14:textId="77777777" w:rsidR="00C92D50" w:rsidRDefault="00C92D50" w:rsidP="00C92D50">
            <w:pPr>
              <w:spacing w:after="0" w:line="240" w:lineRule="auto"/>
              <w:ind w:firstLineChars="300" w:firstLine="660"/>
              <w:rPr>
                <w:rFonts w:eastAsia="Times New Roman" w:cs="Calibri"/>
                <w:i/>
                <w:iCs/>
              </w:rPr>
            </w:pPr>
            <w:r w:rsidRPr="00C92D50">
              <w:rPr>
                <w:rFonts w:asciiTheme="minorHAnsi" w:eastAsia="Symbol" w:hAnsiTheme="minorHAnsi" w:cs="Symbol"/>
              </w:rPr>
              <w:t>Percentage of Community College Award Holders</w:t>
            </w:r>
            <w:r w:rsidRPr="00C92D50">
              <w:rPr>
                <w:rFonts w:eastAsia="Times New Roman" w:cs="Calibri"/>
                <w:i/>
                <w:iCs/>
              </w:rPr>
              <w:t xml:space="preserve"> or Some Postsecondary Coursework: 46%</w:t>
            </w:r>
          </w:p>
          <w:p w14:paraId="2909975F" w14:textId="77777777" w:rsidR="00D82F8B" w:rsidRDefault="00D82F8B" w:rsidP="00C92D50">
            <w:pPr>
              <w:spacing w:after="0" w:line="240" w:lineRule="auto"/>
              <w:ind w:firstLineChars="300" w:firstLine="660"/>
              <w:rPr>
                <w:rFonts w:eastAsia="Times New Roman" w:cs="Calibri"/>
                <w:i/>
                <w:iCs/>
              </w:rPr>
            </w:pPr>
          </w:p>
          <w:p w14:paraId="203B1958" w14:textId="77777777" w:rsidR="00D82F8B" w:rsidRPr="00C92D50" w:rsidRDefault="00D82F8B" w:rsidP="00C92D50">
            <w:pPr>
              <w:spacing w:after="0" w:line="240" w:lineRule="auto"/>
              <w:ind w:firstLineChars="300" w:firstLine="660"/>
              <w:rPr>
                <w:rFonts w:eastAsia="Times New Roman" w:cs="Calibri"/>
                <w:i/>
                <w:iCs/>
              </w:rPr>
            </w:pPr>
          </w:p>
        </w:tc>
      </w:tr>
      <w:tr w:rsidR="00C92D50" w:rsidRPr="00C92D50" w14:paraId="2B9D74AC" w14:textId="77777777" w:rsidTr="00C92D50">
        <w:trPr>
          <w:trHeight w:val="300"/>
        </w:trPr>
        <w:tc>
          <w:tcPr>
            <w:tcW w:w="10224" w:type="dxa"/>
            <w:tcBorders>
              <w:top w:val="nil"/>
              <w:left w:val="nil"/>
              <w:bottom w:val="nil"/>
              <w:right w:val="nil"/>
            </w:tcBorders>
            <w:shd w:val="clear" w:color="auto" w:fill="auto"/>
            <w:noWrap/>
            <w:vAlign w:val="center"/>
            <w:hideMark/>
          </w:tcPr>
          <w:p w14:paraId="7000DE04" w14:textId="77777777" w:rsidR="00D82F8B" w:rsidRPr="00D82F8B" w:rsidRDefault="00D82F8B" w:rsidP="00D82F8B">
            <w:pPr>
              <w:spacing w:after="0" w:line="240" w:lineRule="auto"/>
              <w:rPr>
                <w:rFonts w:eastAsia="Times New Roman" w:cs="Calibri"/>
              </w:rPr>
            </w:pPr>
          </w:p>
          <w:p w14:paraId="50321005" w14:textId="77777777" w:rsidR="00C92D50" w:rsidRPr="00C92D50" w:rsidRDefault="00C92D50" w:rsidP="00C92D50">
            <w:pPr>
              <w:pStyle w:val="ListParagraph"/>
              <w:numPr>
                <w:ilvl w:val="0"/>
                <w:numId w:val="5"/>
              </w:numPr>
              <w:spacing w:after="0" w:line="240" w:lineRule="auto"/>
              <w:ind w:left="255"/>
              <w:rPr>
                <w:rFonts w:eastAsia="Times New Roman" w:cs="Calibri"/>
              </w:rPr>
            </w:pPr>
            <w:r w:rsidRPr="00C92D50">
              <w:rPr>
                <w:rFonts w:asciiTheme="minorHAnsi" w:eastAsia="Symbol" w:hAnsiTheme="minorHAnsi" w:cs="Symbol"/>
                <w:b/>
              </w:rPr>
              <w:t>Telecommunications Equipment Installers and Repairers</w:t>
            </w:r>
            <w:r w:rsidRPr="007428AA">
              <w:rPr>
                <w:rFonts w:eastAsia="Times New Roman" w:cs="Calibri"/>
                <w:b/>
              </w:rPr>
              <w:t>, Except Line Installers (SOC 49-2022):</w:t>
            </w:r>
            <w:r w:rsidRPr="00C92D50">
              <w:rPr>
                <w:rFonts w:eastAsia="Times New Roman" w:cs="Calibri"/>
              </w:rPr>
              <w:t xml:space="preserve"> Install, set-up, rearrange, or remove switching, distribution, routing, and dialing equipment used in central offices or </w:t>
            </w:r>
            <w:proofErr w:type="spellStart"/>
            <w:r w:rsidRPr="00C92D50">
              <w:rPr>
                <w:rFonts w:eastAsia="Times New Roman" w:cs="Calibri"/>
              </w:rPr>
              <w:t>headends</w:t>
            </w:r>
            <w:proofErr w:type="spellEnd"/>
            <w:r w:rsidRPr="00C92D50">
              <w:rPr>
                <w:rFonts w:eastAsia="Times New Roman" w:cs="Calibri"/>
              </w:rPr>
              <w:t>.  Service or repair telephone, cable television, Internet, and other communications equipment on customers' property.  May install communications equipment or communications wiring in buildings.  Excludes “Telecommunications Line Installers and Repairers” (49-9052).</w:t>
            </w:r>
          </w:p>
        </w:tc>
      </w:tr>
      <w:tr w:rsidR="00C92D50" w:rsidRPr="00C92D50" w14:paraId="3A3457B5" w14:textId="77777777" w:rsidTr="00C92D50">
        <w:trPr>
          <w:trHeight w:val="80"/>
        </w:trPr>
        <w:tc>
          <w:tcPr>
            <w:tcW w:w="10224" w:type="dxa"/>
            <w:tcBorders>
              <w:top w:val="nil"/>
              <w:left w:val="nil"/>
              <w:bottom w:val="nil"/>
              <w:right w:val="nil"/>
            </w:tcBorders>
            <w:shd w:val="clear" w:color="auto" w:fill="auto"/>
            <w:noWrap/>
            <w:vAlign w:val="center"/>
            <w:hideMark/>
          </w:tcPr>
          <w:p w14:paraId="5291B0B1" w14:textId="77777777" w:rsidR="00C92D50" w:rsidRPr="00C92D50" w:rsidRDefault="00C92D50" w:rsidP="00C92D50">
            <w:pPr>
              <w:spacing w:after="0" w:line="240" w:lineRule="auto"/>
              <w:ind w:firstLineChars="320" w:firstLine="704"/>
              <w:rPr>
                <w:rFonts w:eastAsia="Times New Roman" w:cs="Calibri"/>
                <w:i/>
                <w:iCs/>
              </w:rPr>
            </w:pPr>
            <w:r w:rsidRPr="00C92D50">
              <w:rPr>
                <w:rFonts w:asciiTheme="minorHAnsi" w:eastAsia="Symbol" w:hAnsiTheme="minorHAnsi" w:cs="Symbol"/>
              </w:rPr>
              <w:t>Entry-Level</w:t>
            </w:r>
            <w:r w:rsidRPr="00C92D50">
              <w:rPr>
                <w:rFonts w:eastAsia="Times New Roman" w:cs="Calibri"/>
                <w:i/>
                <w:iCs/>
              </w:rPr>
              <w:t xml:space="preserve"> Educational Requirement: Postsecondary nondegree award</w:t>
            </w:r>
          </w:p>
        </w:tc>
      </w:tr>
      <w:tr w:rsidR="00C92D50" w:rsidRPr="00C92D50" w14:paraId="28B5D419" w14:textId="77777777" w:rsidTr="00C92D50">
        <w:trPr>
          <w:trHeight w:val="198"/>
        </w:trPr>
        <w:tc>
          <w:tcPr>
            <w:tcW w:w="10224" w:type="dxa"/>
            <w:tcBorders>
              <w:top w:val="nil"/>
              <w:left w:val="nil"/>
              <w:bottom w:val="nil"/>
              <w:right w:val="nil"/>
            </w:tcBorders>
            <w:shd w:val="clear" w:color="auto" w:fill="auto"/>
            <w:noWrap/>
            <w:vAlign w:val="center"/>
            <w:hideMark/>
          </w:tcPr>
          <w:p w14:paraId="051599B1" w14:textId="77777777" w:rsidR="00C92D50" w:rsidRPr="00C92D50" w:rsidRDefault="00C92D50" w:rsidP="00C92D50">
            <w:pPr>
              <w:spacing w:after="0" w:line="240" w:lineRule="auto"/>
              <w:ind w:firstLineChars="320" w:firstLine="704"/>
              <w:rPr>
                <w:rFonts w:eastAsia="Times New Roman" w:cs="Calibri"/>
                <w:i/>
                <w:iCs/>
              </w:rPr>
            </w:pPr>
            <w:r w:rsidRPr="00C92D50">
              <w:rPr>
                <w:rFonts w:asciiTheme="minorHAnsi" w:eastAsia="Symbol" w:hAnsiTheme="minorHAnsi" w:cs="Symbol"/>
              </w:rPr>
              <w:t>Training Requirement: Moderate-term</w:t>
            </w:r>
            <w:r w:rsidRPr="00C92D50">
              <w:rPr>
                <w:rFonts w:eastAsia="Times New Roman" w:cs="Calibri"/>
                <w:i/>
                <w:iCs/>
              </w:rPr>
              <w:t xml:space="preserve"> on-the-job training</w:t>
            </w:r>
          </w:p>
        </w:tc>
      </w:tr>
      <w:tr w:rsidR="00C92D50" w:rsidRPr="00C92D50" w14:paraId="453D305B" w14:textId="77777777" w:rsidTr="00C92D50">
        <w:trPr>
          <w:trHeight w:val="80"/>
        </w:trPr>
        <w:tc>
          <w:tcPr>
            <w:tcW w:w="10224" w:type="dxa"/>
            <w:tcBorders>
              <w:top w:val="nil"/>
              <w:left w:val="nil"/>
              <w:bottom w:val="nil"/>
              <w:right w:val="nil"/>
            </w:tcBorders>
            <w:shd w:val="clear" w:color="auto" w:fill="auto"/>
            <w:noWrap/>
            <w:vAlign w:val="center"/>
            <w:hideMark/>
          </w:tcPr>
          <w:p w14:paraId="629690C8" w14:textId="77777777" w:rsidR="00C92D50" w:rsidRPr="00C92D50" w:rsidRDefault="00C92D50" w:rsidP="00C92D50">
            <w:pPr>
              <w:spacing w:after="0" w:line="240" w:lineRule="auto"/>
              <w:ind w:firstLineChars="320" w:firstLine="704"/>
              <w:rPr>
                <w:rFonts w:eastAsia="Times New Roman" w:cs="Calibri"/>
                <w:i/>
                <w:iCs/>
              </w:rPr>
            </w:pPr>
            <w:r w:rsidRPr="00C92D50">
              <w:rPr>
                <w:rFonts w:asciiTheme="minorHAnsi" w:eastAsia="Symbol" w:hAnsiTheme="minorHAnsi" w:cs="Symbol"/>
              </w:rPr>
              <w:lastRenderedPageBreak/>
              <w:t>Percentage of Community College Award Holders or Some</w:t>
            </w:r>
            <w:r w:rsidRPr="00C92D50">
              <w:rPr>
                <w:rFonts w:eastAsia="Times New Roman" w:cs="Calibri"/>
                <w:i/>
                <w:iCs/>
              </w:rPr>
              <w:t xml:space="preserve"> Postsecondary Coursework: 52%</w:t>
            </w:r>
          </w:p>
        </w:tc>
      </w:tr>
    </w:tbl>
    <w:p w14:paraId="7E7E533A" w14:textId="5315AAF8" w:rsidR="00C769F9" w:rsidRPr="00E427E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E427E9" w:rsidRDefault="006C313B" w:rsidP="00E427E9">
      <w:pPr>
        <w:pStyle w:val="Heading1"/>
        <w:spacing w:before="0"/>
        <w:rPr>
          <w:rFonts w:asciiTheme="minorHAnsi" w:hAnsiTheme="minorHAnsi"/>
        </w:rPr>
      </w:pPr>
      <w:r w:rsidRPr="00E427E9">
        <w:rPr>
          <w:rFonts w:asciiTheme="minorHAnsi" w:hAnsiTheme="minorHAnsi"/>
        </w:rPr>
        <w:t>Occupational Demand</w:t>
      </w:r>
    </w:p>
    <w:p w14:paraId="101F7128" w14:textId="41CEC8DD" w:rsidR="00D427D2" w:rsidRPr="00E427E9" w:rsidRDefault="002155A4" w:rsidP="0001257F">
      <w:pPr>
        <w:pStyle w:val="NoSpacing"/>
        <w:spacing w:after="60"/>
        <w:rPr>
          <w:rFonts w:asciiTheme="minorHAnsi" w:hAnsiTheme="minorHAnsi"/>
          <w:b/>
        </w:rPr>
      </w:pPr>
      <w:r w:rsidRPr="00E427E9">
        <w:rPr>
          <w:rFonts w:asciiTheme="minorHAnsi" w:hAnsiTheme="minorHAnsi"/>
          <w:b/>
        </w:rPr>
        <w:t xml:space="preserve">Table 1. </w:t>
      </w:r>
      <w:r w:rsidR="001C1787" w:rsidRPr="00E427E9">
        <w:rPr>
          <w:rFonts w:asciiTheme="minorHAnsi" w:hAnsiTheme="minorHAnsi"/>
          <w:b/>
        </w:rPr>
        <w:t xml:space="preserve">Employment Outlook for </w:t>
      </w:r>
      <w:r w:rsidR="00F123EE" w:rsidRPr="00F123EE">
        <w:rPr>
          <w:rFonts w:asciiTheme="minorHAnsi" w:hAnsiTheme="minorHAnsi"/>
          <w:b/>
        </w:rPr>
        <w:t>Sound and Communication Installer</w:t>
      </w:r>
      <w:r w:rsidR="00F123EE">
        <w:rPr>
          <w:rFonts w:asciiTheme="minorHAnsi" w:hAnsiTheme="minorHAnsi"/>
        </w:rPr>
        <w:t xml:space="preserve"> </w:t>
      </w:r>
      <w:r w:rsidR="001C1787" w:rsidRPr="00E427E9">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427E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427E9" w:rsidRDefault="0086264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3A26A0" w:rsidRPr="00E427E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427E9" w:rsidRDefault="004839E6"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w:t>
            </w:r>
            <w:r w:rsidR="0086264A" w:rsidRPr="00E427E9">
              <w:rPr>
                <w:rFonts w:asciiTheme="minorHAnsi" w:eastAsia="Times New Roman" w:hAnsiTheme="minorHAnsi"/>
                <w:bCs/>
                <w:sz w:val="21"/>
                <w:szCs w:val="21"/>
              </w:rPr>
              <w:t>3</w:t>
            </w:r>
            <w:r w:rsidR="003A26A0"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427E9" w:rsidRDefault="00900F5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w:t>
            </w:r>
            <w:r w:rsidR="00EB2743" w:rsidRPr="00E427E9">
              <w:rPr>
                <w:rFonts w:asciiTheme="minorHAnsi" w:eastAsia="Times New Roman" w:hAnsiTheme="minorHAnsi"/>
                <w:bCs/>
                <w:sz w:val="21"/>
                <w:szCs w:val="21"/>
              </w:rPr>
              <w:t>-</w:t>
            </w:r>
            <w:proofErr w:type="spellStart"/>
            <w:r w:rsidR="003A26A0" w:rsidRPr="00E427E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427E9" w:rsidRDefault="0013587A"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900F50" w:rsidRPr="00E427E9">
              <w:rPr>
                <w:rFonts w:asciiTheme="minorHAnsi" w:eastAsia="Times New Roman" w:hAnsiTheme="minorHAnsi"/>
                <w:bCs/>
                <w:sz w:val="21"/>
                <w:szCs w:val="21"/>
              </w:rPr>
              <w:t>Annual Open</w:t>
            </w:r>
            <w:r w:rsidR="00EB2743" w:rsidRPr="00E427E9">
              <w:rPr>
                <w:rFonts w:asciiTheme="minorHAnsi" w:eastAsia="Times New Roman" w:hAnsiTheme="minorHAnsi"/>
                <w:bCs/>
                <w:sz w:val="21"/>
                <w:szCs w:val="21"/>
              </w:rPr>
              <w:t>-</w:t>
            </w:r>
            <w:proofErr w:type="spellStart"/>
            <w:r w:rsidR="003A26A0" w:rsidRPr="00E427E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427E9" w:rsidRDefault="00EB0C23"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3A26A0"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427E9" w:rsidRDefault="003A26A0" w:rsidP="004839E6">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C9745E" w:rsidRPr="00E427E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69090F3" w:rsidR="00C9745E" w:rsidRPr="00E427E9" w:rsidRDefault="00C92D50" w:rsidP="00C9745E">
            <w:pPr>
              <w:spacing w:after="0" w:line="240" w:lineRule="auto"/>
              <w:rPr>
                <w:rFonts w:asciiTheme="minorHAnsi" w:hAnsiTheme="minorHAnsi"/>
                <w:sz w:val="21"/>
                <w:szCs w:val="21"/>
              </w:rPr>
            </w:pPr>
            <w:r w:rsidRPr="00C92D50">
              <w:rPr>
                <w:rFonts w:asciiTheme="minorHAnsi" w:hAnsiTheme="minorHAnsi"/>
                <w:sz w:val="21"/>
                <w:szCs w:val="21"/>
              </w:rPr>
              <w:t>Sound Engineering</w:t>
            </w:r>
            <w:r w:rsidRPr="00C92D50">
              <w:rPr>
                <w:rFonts w:asciiTheme="minorHAnsi" w:hAnsiTheme="min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E6FA170"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837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7371AF4"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837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97B2BC3" w:rsidR="00C9745E" w:rsidRPr="00E427E9" w:rsidRDefault="00C92D50" w:rsidP="00C9745E">
            <w:pPr>
              <w:spacing w:after="0" w:line="240" w:lineRule="auto"/>
              <w:jc w:val="right"/>
              <w:rPr>
                <w:rFonts w:asciiTheme="minorHAnsi" w:hAnsiTheme="minorHAnsi"/>
                <w:color w:val="FF0000"/>
                <w:sz w:val="21"/>
                <w:szCs w:val="21"/>
              </w:rPr>
            </w:pPr>
            <w:r w:rsidRPr="00C92D50">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CD7CDEF" w:rsidR="00C9745E" w:rsidRPr="00E427E9" w:rsidRDefault="00C92D50" w:rsidP="00C9745E">
            <w:pPr>
              <w:spacing w:after="0" w:line="240" w:lineRule="auto"/>
              <w:jc w:val="right"/>
              <w:rPr>
                <w:rFonts w:asciiTheme="minorHAnsi" w:hAnsiTheme="minorHAnsi"/>
                <w:color w:val="FF0000"/>
                <w:sz w:val="21"/>
                <w:szCs w:val="21"/>
              </w:rPr>
            </w:pPr>
            <w:r w:rsidRPr="00C92D50">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1525E24"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477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9925F25"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95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5F4F586"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$20.41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A5F33A2"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$32.08</w:t>
            </w:r>
          </w:p>
        </w:tc>
      </w:tr>
      <w:tr w:rsidR="00C9745E" w:rsidRPr="00E427E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1AFC851" w:rsidR="00C9745E" w:rsidRPr="00E427E9" w:rsidRDefault="00C92D50" w:rsidP="00C9745E">
            <w:pPr>
              <w:spacing w:after="0" w:line="240" w:lineRule="auto"/>
              <w:rPr>
                <w:rFonts w:asciiTheme="minorHAnsi" w:hAnsiTheme="minorHAnsi"/>
                <w:sz w:val="21"/>
                <w:szCs w:val="21"/>
              </w:rPr>
            </w:pPr>
            <w:r w:rsidRPr="00C92D50">
              <w:rPr>
                <w:rFonts w:asciiTheme="minorHAnsi" w:hAnsiTheme="minorHAnsi"/>
                <w:sz w:val="21"/>
                <w:szCs w:val="21"/>
              </w:rPr>
              <w:t>Audio and</w:t>
            </w:r>
            <w:r w:rsidRPr="00C92D50">
              <w:rPr>
                <w:rFonts w:asciiTheme="minorHAnsi" w:hAnsiTheme="minorHAnsi"/>
              </w:rPr>
              <w:t xml:space="preserve"> Video</w:t>
            </w:r>
            <w:r>
              <w:t xml:space="preserve">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DD751AD"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3,468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4455238"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3,783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98DCAFF" w:rsidR="00C9745E" w:rsidRPr="00E427E9" w:rsidRDefault="00C92D50" w:rsidP="00C9745E">
            <w:pPr>
              <w:spacing w:after="0" w:line="240" w:lineRule="auto"/>
              <w:jc w:val="right"/>
              <w:rPr>
                <w:rFonts w:asciiTheme="minorHAnsi" w:hAnsiTheme="minorHAnsi"/>
                <w:color w:val="auto"/>
                <w:sz w:val="21"/>
                <w:szCs w:val="21"/>
              </w:rPr>
            </w:pPr>
            <w:r w:rsidRPr="00C92D50">
              <w:rPr>
                <w:rFonts w:asciiTheme="minorHAnsi" w:hAnsiTheme="minorHAnsi"/>
                <w:sz w:val="21"/>
                <w:szCs w:val="21"/>
              </w:rPr>
              <w:t>315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978CE70" w:rsidR="00C9745E" w:rsidRPr="00E427E9" w:rsidRDefault="00C92D50" w:rsidP="00C9745E">
            <w:pPr>
              <w:spacing w:after="0" w:line="240" w:lineRule="auto"/>
              <w:jc w:val="right"/>
              <w:rPr>
                <w:rFonts w:asciiTheme="minorHAnsi" w:hAnsiTheme="minorHAnsi"/>
                <w:color w:val="auto"/>
                <w:sz w:val="21"/>
                <w:szCs w:val="21"/>
              </w:rPr>
            </w:pPr>
            <w:r w:rsidRPr="00C92D5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EDED2F1"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2,264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19A197C"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453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9D66AC1"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$19.00</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48178E6"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$25.72</w:t>
            </w:r>
          </w:p>
        </w:tc>
      </w:tr>
      <w:tr w:rsidR="00C9745E" w:rsidRPr="00E427E9"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9281352" w:rsidR="00C9745E" w:rsidRPr="00E427E9" w:rsidRDefault="00C92D50" w:rsidP="00C9745E">
            <w:pPr>
              <w:spacing w:after="0" w:line="240" w:lineRule="auto"/>
              <w:rPr>
                <w:rFonts w:asciiTheme="minorHAnsi" w:hAnsiTheme="minorHAnsi"/>
                <w:sz w:val="21"/>
                <w:szCs w:val="21"/>
              </w:rPr>
            </w:pPr>
            <w:r>
              <w:t>Telecommunications Equipment Installers and Repairers, Except Line Installers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0A9A131"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w:t>
            </w:r>
            <w:r>
              <w:t xml:space="preserve">6,841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81E9D59"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w:t>
            </w:r>
            <w:r>
              <w:t xml:space="preserve">6,733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BED7177" w:rsidR="00C9745E" w:rsidRPr="00E427E9" w:rsidRDefault="00C92D50" w:rsidP="00C9745E">
            <w:pPr>
              <w:spacing w:after="0" w:line="240" w:lineRule="auto"/>
              <w:jc w:val="right"/>
              <w:rPr>
                <w:rFonts w:asciiTheme="minorHAnsi" w:hAnsiTheme="minorHAnsi"/>
                <w:color w:val="auto"/>
                <w:sz w:val="21"/>
                <w:szCs w:val="21"/>
              </w:rPr>
            </w:pPr>
            <w:r>
              <w:t>-107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1640BC5" w:rsidR="00C9745E" w:rsidRPr="00E427E9" w:rsidRDefault="00C92D50" w:rsidP="00C9745E">
            <w:pPr>
              <w:spacing w:after="0" w:line="240" w:lineRule="auto"/>
              <w:jc w:val="right"/>
              <w:rPr>
                <w:rFonts w:asciiTheme="minorHAnsi" w:hAnsiTheme="minorHAnsi"/>
                <w:color w:val="auto"/>
                <w:sz w:val="21"/>
                <w:szCs w:val="21"/>
              </w:rPr>
            </w:pPr>
            <w: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6489B82"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w:t>
            </w:r>
            <w:r>
              <w:t xml:space="preserve">4,024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D59E1DD" w:rsidR="00C9745E" w:rsidRPr="00E427E9" w:rsidRDefault="00C92D50" w:rsidP="00C9745E">
            <w:pPr>
              <w:spacing w:after="0" w:line="240" w:lineRule="auto"/>
              <w:jc w:val="right"/>
              <w:rPr>
                <w:rFonts w:asciiTheme="minorHAnsi" w:hAnsiTheme="minorHAnsi"/>
                <w:sz w:val="21"/>
                <w:szCs w:val="21"/>
              </w:rPr>
            </w:pPr>
            <w:r w:rsidRPr="00C92D50">
              <w:rPr>
                <w:rFonts w:asciiTheme="minorHAnsi" w:hAnsiTheme="minorHAnsi"/>
                <w:sz w:val="21"/>
                <w:szCs w:val="21"/>
              </w:rPr>
              <w:t xml:space="preserve"> </w:t>
            </w:r>
            <w:r>
              <w:t xml:space="preserve">805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9F2B369" w:rsidR="00C9745E" w:rsidRPr="00E427E9" w:rsidRDefault="00C92D50" w:rsidP="00C9745E">
            <w:pPr>
              <w:spacing w:after="0" w:line="240" w:lineRule="auto"/>
              <w:jc w:val="right"/>
              <w:rPr>
                <w:rFonts w:asciiTheme="minorHAnsi" w:hAnsiTheme="minorHAnsi"/>
                <w:sz w:val="21"/>
                <w:szCs w:val="21"/>
              </w:rPr>
            </w:pPr>
            <w:r>
              <w:t>$22.07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AB18429" w:rsidR="00C9745E" w:rsidRPr="00E427E9" w:rsidRDefault="00C92D50" w:rsidP="00C9745E">
            <w:pPr>
              <w:spacing w:after="0" w:line="240" w:lineRule="auto"/>
              <w:jc w:val="right"/>
              <w:rPr>
                <w:rFonts w:asciiTheme="minorHAnsi" w:hAnsiTheme="minorHAnsi"/>
                <w:sz w:val="21"/>
                <w:szCs w:val="21"/>
              </w:rPr>
            </w:pPr>
            <w:r>
              <w:t>$29.23</w:t>
            </w:r>
          </w:p>
        </w:tc>
      </w:tr>
      <w:tr w:rsidR="00C9745E" w:rsidRPr="00E427E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E427E9" w:rsidRDefault="00C9745E" w:rsidP="00C9745E">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88762F4"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 xml:space="preserve"> 11,147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5BEFC97"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 xml:space="preserve"> 11,353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F8A066C"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206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E19CD8D"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0183F05"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sz w:val="21"/>
                <w:szCs w:val="21"/>
              </w:rPr>
              <w:t xml:space="preserve"> </w:t>
            </w:r>
            <w:r w:rsidRPr="00C92D50">
              <w:rPr>
                <w:rFonts w:asciiTheme="minorHAnsi" w:hAnsiTheme="minorHAnsi"/>
                <w:b/>
                <w:sz w:val="21"/>
                <w:szCs w:val="21"/>
              </w:rPr>
              <w:t xml:space="preserve">6,765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8B3CDEB"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 xml:space="preserve"> 1,353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B8C651F"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$20.99</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E4229CF" w:rsidR="00C9745E" w:rsidRPr="00E427E9" w:rsidRDefault="00C92D50" w:rsidP="00C9745E">
            <w:pPr>
              <w:spacing w:after="0" w:line="240" w:lineRule="auto"/>
              <w:jc w:val="right"/>
              <w:rPr>
                <w:rFonts w:asciiTheme="minorHAnsi" w:hAnsiTheme="minorHAnsi"/>
                <w:b/>
                <w:sz w:val="21"/>
                <w:szCs w:val="21"/>
              </w:rPr>
            </w:pPr>
            <w:r w:rsidRPr="00C92D50">
              <w:rPr>
                <w:rFonts w:asciiTheme="minorHAnsi" w:hAnsiTheme="minorHAnsi"/>
                <w:b/>
                <w:sz w:val="21"/>
                <w:szCs w:val="21"/>
              </w:rPr>
              <w:t>$28.35</w:t>
            </w:r>
          </w:p>
        </w:tc>
      </w:tr>
    </w:tbl>
    <w:p w14:paraId="2AEE1AF4" w14:textId="2BAC658A" w:rsidR="00410DF0" w:rsidRPr="00E427E9" w:rsidRDefault="00410DF0" w:rsidP="00410DF0">
      <w:pPr>
        <w:pStyle w:val="NoSpacing"/>
        <w:rPr>
          <w:rFonts w:asciiTheme="minorHAnsi" w:hAnsiTheme="minorHAnsi"/>
          <w:i/>
          <w:sz w:val="20"/>
          <w:szCs w:val="20"/>
        </w:rPr>
      </w:pPr>
      <w:r w:rsidRPr="00E427E9">
        <w:rPr>
          <w:rFonts w:asciiTheme="minorHAnsi" w:hAnsiTheme="minorHAnsi"/>
          <w:i/>
          <w:sz w:val="20"/>
          <w:szCs w:val="20"/>
        </w:rPr>
        <w:t xml:space="preserve">Source: EMSI </w:t>
      </w:r>
      <w:r w:rsidR="00EB0C23" w:rsidRPr="00E427E9">
        <w:rPr>
          <w:rFonts w:asciiTheme="minorHAnsi" w:hAnsiTheme="minorHAnsi"/>
          <w:i/>
          <w:sz w:val="20"/>
          <w:szCs w:val="20"/>
        </w:rPr>
        <w:t>2019.</w:t>
      </w:r>
      <w:r w:rsidR="00F8701D" w:rsidRPr="00E427E9">
        <w:rPr>
          <w:rFonts w:asciiTheme="minorHAnsi" w:hAnsiTheme="minorHAnsi"/>
          <w:i/>
          <w:sz w:val="20"/>
          <w:szCs w:val="20"/>
        </w:rPr>
        <w:t>4</w:t>
      </w:r>
    </w:p>
    <w:p w14:paraId="18815C78" w14:textId="04FDCFFB" w:rsidR="00410DF0" w:rsidRPr="00E427E9" w:rsidRDefault="00410DF0" w:rsidP="00E427E9">
      <w:pPr>
        <w:pStyle w:val="NoSpacing"/>
        <w:spacing w:after="120"/>
        <w:rPr>
          <w:rFonts w:asciiTheme="minorHAnsi" w:hAnsiTheme="minorHAnsi"/>
          <w:sz w:val="20"/>
          <w:szCs w:val="20"/>
        </w:rPr>
      </w:pPr>
      <w:r w:rsidRPr="00E427E9">
        <w:rPr>
          <w:rFonts w:asciiTheme="minorHAnsi" w:hAnsiTheme="minorHAnsi"/>
          <w:b/>
          <w:sz w:val="20"/>
          <w:szCs w:val="20"/>
        </w:rPr>
        <w:t>Bay Region</w:t>
      </w:r>
      <w:r w:rsidRPr="00E427E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813DA44" w:rsidR="003047AF" w:rsidRPr="00E427E9" w:rsidRDefault="003047AF" w:rsidP="00D82F8B">
      <w:pPr>
        <w:pStyle w:val="NoSpacing"/>
        <w:spacing w:before="240" w:after="60"/>
        <w:rPr>
          <w:rFonts w:asciiTheme="minorHAnsi" w:hAnsiTheme="minorHAnsi"/>
          <w:b/>
        </w:rPr>
      </w:pPr>
      <w:r w:rsidRPr="00E427E9">
        <w:rPr>
          <w:rFonts w:asciiTheme="minorHAnsi" w:hAnsiTheme="minorHAnsi"/>
          <w:b/>
        </w:rPr>
        <w:t xml:space="preserve">Table 2. </w:t>
      </w:r>
      <w:r w:rsidR="001C1787" w:rsidRPr="00E427E9">
        <w:rPr>
          <w:rFonts w:asciiTheme="minorHAnsi" w:hAnsiTheme="minorHAnsi"/>
          <w:b/>
        </w:rPr>
        <w:t xml:space="preserve">Employment Outlook for </w:t>
      </w:r>
      <w:r w:rsidR="00F123EE" w:rsidRPr="00F123EE">
        <w:rPr>
          <w:rFonts w:asciiTheme="minorHAnsi" w:hAnsiTheme="minorHAnsi"/>
          <w:b/>
        </w:rPr>
        <w:t>Sound and Communication Installer</w:t>
      </w:r>
      <w:r w:rsidR="00F123EE">
        <w:rPr>
          <w:rFonts w:asciiTheme="minorHAnsi" w:hAnsiTheme="minorHAnsi"/>
        </w:rPr>
        <w:t xml:space="preserve"> </w:t>
      </w:r>
      <w:r w:rsidR="001C1787" w:rsidRPr="00E427E9">
        <w:rPr>
          <w:rFonts w:asciiTheme="minorHAnsi" w:hAnsiTheme="minorHAnsi"/>
          <w:b/>
        </w:rPr>
        <w:t xml:space="preserve">Occupations in </w:t>
      </w:r>
      <w:r w:rsidR="00301BF9">
        <w:rPr>
          <w:rFonts w:asciiTheme="minorHAnsi" w:hAnsiTheme="minorHAnsi"/>
          <w:b/>
        </w:rPr>
        <w:t>Silicon Valley</w:t>
      </w:r>
      <w:r w:rsidR="000612F1" w:rsidRPr="00E427E9">
        <w:rPr>
          <w:rFonts w:asciiTheme="minorHAnsi" w:hAnsiTheme="minorHAnsi"/>
          <w:b/>
        </w:rPr>
        <w:t xml:space="preserve"> </w:t>
      </w:r>
      <w:r w:rsidR="001C1787" w:rsidRPr="00E427E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427E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427E9" w:rsidRDefault="00F90584" w:rsidP="005E116D">
            <w:pPr>
              <w:spacing w:after="0" w:line="240" w:lineRule="auto"/>
              <w:ind w:left="-105"/>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2018</w:t>
            </w:r>
            <w:r w:rsidR="00F90584" w:rsidRPr="00E427E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427E9" w:rsidRDefault="0086264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2023</w:t>
            </w:r>
            <w:r w:rsidR="00F90584" w:rsidRPr="00E427E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5-Yr Open-</w:t>
            </w:r>
            <w:proofErr w:type="spellStart"/>
            <w:r w:rsidRPr="00E427E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427E9" w:rsidRDefault="0013587A"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 xml:space="preserve">Average </w:t>
            </w:r>
            <w:r w:rsidR="00F90584" w:rsidRPr="00E427E9">
              <w:rPr>
                <w:rFonts w:asciiTheme="minorHAnsi" w:eastAsia="Times New Roman" w:hAnsiTheme="minorHAnsi"/>
                <w:bCs/>
                <w:sz w:val="21"/>
                <w:szCs w:val="21"/>
              </w:rPr>
              <w:t>Annual Open-</w:t>
            </w:r>
            <w:proofErr w:type="spellStart"/>
            <w:r w:rsidR="00F90584" w:rsidRPr="00E427E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427E9" w:rsidRDefault="00EB0C23"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25</w:t>
            </w:r>
            <w:r w:rsidR="00F90584" w:rsidRPr="00E427E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427E9" w:rsidRDefault="00F90584" w:rsidP="007B33E2">
            <w:pPr>
              <w:spacing w:after="0" w:line="240" w:lineRule="auto"/>
              <w:jc w:val="center"/>
              <w:rPr>
                <w:rFonts w:asciiTheme="minorHAnsi" w:eastAsia="Times New Roman" w:hAnsiTheme="minorHAnsi"/>
                <w:bCs/>
                <w:sz w:val="21"/>
                <w:szCs w:val="21"/>
              </w:rPr>
            </w:pPr>
            <w:r w:rsidRPr="00E427E9">
              <w:rPr>
                <w:rFonts w:asciiTheme="minorHAnsi" w:eastAsia="Times New Roman" w:hAnsiTheme="minorHAnsi"/>
                <w:bCs/>
                <w:sz w:val="21"/>
                <w:szCs w:val="21"/>
              </w:rPr>
              <w:t>Median Hourly Wage</w:t>
            </w:r>
          </w:p>
        </w:tc>
      </w:tr>
      <w:tr w:rsidR="00202E11" w:rsidRPr="00E427E9" w14:paraId="286B8F61" w14:textId="77777777" w:rsidTr="00360EE1">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05CA5971" w:rsidR="00202E11" w:rsidRPr="00E427E9" w:rsidRDefault="00202E11" w:rsidP="00202E11">
            <w:pPr>
              <w:spacing w:after="0" w:line="240" w:lineRule="auto"/>
              <w:rPr>
                <w:rFonts w:asciiTheme="minorHAnsi" w:hAnsiTheme="minorHAnsi"/>
                <w:sz w:val="21"/>
                <w:szCs w:val="21"/>
              </w:rPr>
            </w:pPr>
            <w:r w:rsidRPr="002F3BD6">
              <w:t>Sound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32EA460D" w:rsidR="00202E11" w:rsidRPr="00E427E9" w:rsidRDefault="00202E11" w:rsidP="00202E11">
            <w:pPr>
              <w:spacing w:after="0" w:line="240" w:lineRule="auto"/>
              <w:jc w:val="right"/>
              <w:rPr>
                <w:rFonts w:asciiTheme="minorHAnsi" w:hAnsiTheme="minorHAnsi"/>
                <w:sz w:val="21"/>
                <w:szCs w:val="21"/>
              </w:rPr>
            </w:pPr>
            <w:r w:rsidRPr="002F3BD6">
              <w:t xml:space="preserve"> 115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4B1BDB7A" w:rsidR="00202E11" w:rsidRPr="00E427E9" w:rsidRDefault="00202E11" w:rsidP="00202E11">
            <w:pPr>
              <w:spacing w:after="0" w:line="240" w:lineRule="auto"/>
              <w:jc w:val="right"/>
              <w:rPr>
                <w:rFonts w:asciiTheme="minorHAnsi" w:hAnsiTheme="minorHAnsi"/>
                <w:sz w:val="21"/>
                <w:szCs w:val="21"/>
              </w:rPr>
            </w:pPr>
            <w:r w:rsidRPr="002F3BD6">
              <w:t xml:space="preserve"> 126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02586AF1" w:rsidR="00202E11" w:rsidRPr="00202E11" w:rsidRDefault="00202E11" w:rsidP="00202E11">
            <w:pPr>
              <w:spacing w:after="0" w:line="240" w:lineRule="auto"/>
              <w:jc w:val="right"/>
              <w:rPr>
                <w:rFonts w:asciiTheme="minorHAnsi" w:hAnsiTheme="minorHAnsi"/>
                <w:sz w:val="21"/>
                <w:szCs w:val="21"/>
              </w:rPr>
            </w:pPr>
            <w:r w:rsidRPr="002F3BD6">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6F20DDD8" w:rsidR="00202E11" w:rsidRPr="00202E11" w:rsidRDefault="00202E11" w:rsidP="00202E11">
            <w:pPr>
              <w:spacing w:after="0" w:line="240" w:lineRule="auto"/>
              <w:jc w:val="right"/>
              <w:rPr>
                <w:rFonts w:asciiTheme="minorHAnsi" w:hAnsiTheme="minorHAnsi"/>
                <w:sz w:val="21"/>
                <w:szCs w:val="21"/>
              </w:rPr>
            </w:pPr>
            <w:r w:rsidRPr="002F3BD6">
              <w:t>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1A78A6AB" w:rsidR="00202E11" w:rsidRPr="00E427E9" w:rsidRDefault="00202E11" w:rsidP="00202E11">
            <w:pPr>
              <w:spacing w:after="0" w:line="240" w:lineRule="auto"/>
              <w:jc w:val="right"/>
              <w:rPr>
                <w:rFonts w:asciiTheme="minorHAnsi" w:hAnsiTheme="minorHAnsi"/>
                <w:sz w:val="21"/>
                <w:szCs w:val="21"/>
              </w:rPr>
            </w:pPr>
            <w:r w:rsidRPr="002F3BD6">
              <w:t xml:space="preserve"> 78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122744A" w:rsidR="00202E11" w:rsidRPr="00E427E9" w:rsidRDefault="00202E11" w:rsidP="00202E11">
            <w:pPr>
              <w:spacing w:after="0" w:line="240" w:lineRule="auto"/>
              <w:jc w:val="right"/>
              <w:rPr>
                <w:rFonts w:asciiTheme="minorHAnsi" w:hAnsiTheme="minorHAnsi"/>
                <w:sz w:val="21"/>
                <w:szCs w:val="21"/>
              </w:rPr>
            </w:pPr>
            <w:r w:rsidRPr="002F3BD6">
              <w:t xml:space="preserve"> 16 </w:t>
            </w:r>
          </w:p>
        </w:tc>
        <w:tc>
          <w:tcPr>
            <w:tcW w:w="900" w:type="dxa"/>
            <w:tcBorders>
              <w:left w:val="single" w:sz="4" w:space="0" w:color="A6A6A6" w:themeColor="background1" w:themeShade="A6"/>
              <w:right w:val="single" w:sz="4" w:space="0" w:color="A6A6A6" w:themeColor="background1" w:themeShade="A6"/>
            </w:tcBorders>
          </w:tcPr>
          <w:p w14:paraId="4ED6F7DB" w14:textId="44BDBA3E" w:rsidR="00202E11" w:rsidRPr="00E427E9" w:rsidRDefault="00202E11" w:rsidP="00202E11">
            <w:pPr>
              <w:spacing w:after="0" w:line="240" w:lineRule="auto"/>
              <w:jc w:val="right"/>
              <w:rPr>
                <w:rFonts w:asciiTheme="minorHAnsi" w:hAnsiTheme="minorHAnsi"/>
                <w:sz w:val="21"/>
                <w:szCs w:val="21"/>
              </w:rPr>
            </w:pPr>
            <w:r w:rsidRPr="002F3BD6">
              <w:t>$30.14</w:t>
            </w:r>
          </w:p>
        </w:tc>
        <w:tc>
          <w:tcPr>
            <w:tcW w:w="900" w:type="dxa"/>
            <w:tcBorders>
              <w:left w:val="single" w:sz="4" w:space="0" w:color="A6A6A6" w:themeColor="background1" w:themeShade="A6"/>
              <w:right w:val="single" w:sz="4" w:space="0" w:color="A6A6A6" w:themeColor="background1" w:themeShade="A6"/>
            </w:tcBorders>
          </w:tcPr>
          <w:p w14:paraId="27EF7516" w14:textId="0E50C4BF" w:rsidR="00202E11" w:rsidRPr="00E427E9" w:rsidRDefault="00202E11" w:rsidP="00202E11">
            <w:pPr>
              <w:spacing w:after="0" w:line="240" w:lineRule="auto"/>
              <w:jc w:val="right"/>
              <w:rPr>
                <w:rFonts w:asciiTheme="minorHAnsi" w:hAnsiTheme="minorHAnsi"/>
                <w:sz w:val="21"/>
                <w:szCs w:val="21"/>
              </w:rPr>
            </w:pPr>
            <w:r w:rsidRPr="002F3BD6">
              <w:t>$36.44</w:t>
            </w:r>
          </w:p>
        </w:tc>
      </w:tr>
      <w:tr w:rsidR="00202E11" w:rsidRPr="00E427E9" w14:paraId="07498C94" w14:textId="77777777" w:rsidTr="00360EE1">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35AE5BA1" w:rsidR="00202E11" w:rsidRPr="00E427E9" w:rsidRDefault="00202E11" w:rsidP="00202E11">
            <w:pPr>
              <w:spacing w:after="0" w:line="240" w:lineRule="auto"/>
              <w:rPr>
                <w:rFonts w:asciiTheme="minorHAnsi" w:hAnsiTheme="minorHAnsi"/>
                <w:sz w:val="21"/>
                <w:szCs w:val="21"/>
              </w:rPr>
            </w:pPr>
            <w:r w:rsidRPr="002F3BD6">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39092991" w:rsidR="00202E11" w:rsidRPr="00E427E9" w:rsidRDefault="00202E11" w:rsidP="00202E11">
            <w:pPr>
              <w:spacing w:after="0" w:line="240" w:lineRule="auto"/>
              <w:jc w:val="right"/>
              <w:rPr>
                <w:rFonts w:asciiTheme="minorHAnsi" w:hAnsiTheme="minorHAnsi"/>
                <w:sz w:val="21"/>
                <w:szCs w:val="21"/>
              </w:rPr>
            </w:pPr>
            <w:r w:rsidRPr="002F3BD6">
              <w:t xml:space="preserve"> 643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3B078FA9" w:rsidR="00202E11" w:rsidRPr="00E427E9" w:rsidRDefault="00202E11" w:rsidP="00202E11">
            <w:pPr>
              <w:spacing w:after="0" w:line="240" w:lineRule="auto"/>
              <w:jc w:val="right"/>
              <w:rPr>
                <w:rFonts w:asciiTheme="minorHAnsi" w:hAnsiTheme="minorHAnsi"/>
                <w:sz w:val="21"/>
                <w:szCs w:val="21"/>
              </w:rPr>
            </w:pPr>
            <w:r w:rsidRPr="002F3BD6">
              <w:t xml:space="preserve"> 720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4044398E" w:rsidR="00202E11" w:rsidRPr="00E427E9" w:rsidRDefault="00202E11" w:rsidP="00202E11">
            <w:pPr>
              <w:spacing w:after="0" w:line="240" w:lineRule="auto"/>
              <w:jc w:val="right"/>
              <w:rPr>
                <w:rFonts w:asciiTheme="minorHAnsi" w:hAnsiTheme="minorHAnsi"/>
                <w:sz w:val="21"/>
                <w:szCs w:val="21"/>
              </w:rPr>
            </w:pPr>
            <w:r w:rsidRPr="002F3BD6">
              <w:t>77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642B4CF4" w:rsidR="00202E11" w:rsidRPr="00E427E9" w:rsidRDefault="00202E11" w:rsidP="00202E11">
            <w:pPr>
              <w:spacing w:after="0" w:line="240" w:lineRule="auto"/>
              <w:jc w:val="right"/>
              <w:rPr>
                <w:rFonts w:asciiTheme="minorHAnsi" w:hAnsiTheme="minorHAnsi"/>
                <w:sz w:val="21"/>
                <w:szCs w:val="21"/>
              </w:rPr>
            </w:pPr>
            <w:r w:rsidRPr="002F3BD6">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277879DA" w:rsidR="00202E11" w:rsidRPr="00E427E9" w:rsidRDefault="00202E11" w:rsidP="00202E11">
            <w:pPr>
              <w:spacing w:after="0" w:line="240" w:lineRule="auto"/>
              <w:jc w:val="right"/>
              <w:rPr>
                <w:rFonts w:asciiTheme="minorHAnsi" w:hAnsiTheme="minorHAnsi"/>
                <w:sz w:val="21"/>
                <w:szCs w:val="21"/>
              </w:rPr>
            </w:pPr>
            <w:r w:rsidRPr="002F3BD6">
              <w:t xml:space="preserve"> 439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6EA9A653" w:rsidR="00202E11" w:rsidRPr="00E427E9" w:rsidRDefault="00202E11" w:rsidP="00202E11">
            <w:pPr>
              <w:spacing w:after="0" w:line="240" w:lineRule="auto"/>
              <w:jc w:val="right"/>
              <w:rPr>
                <w:rFonts w:asciiTheme="minorHAnsi" w:hAnsiTheme="minorHAnsi"/>
                <w:sz w:val="21"/>
                <w:szCs w:val="21"/>
              </w:rPr>
            </w:pPr>
            <w:r w:rsidRPr="002F3BD6">
              <w:t xml:space="preserve"> 88 </w:t>
            </w:r>
          </w:p>
        </w:tc>
        <w:tc>
          <w:tcPr>
            <w:tcW w:w="900" w:type="dxa"/>
            <w:tcBorders>
              <w:left w:val="single" w:sz="4" w:space="0" w:color="A6A6A6" w:themeColor="background1" w:themeShade="A6"/>
              <w:right w:val="single" w:sz="4" w:space="0" w:color="A6A6A6" w:themeColor="background1" w:themeShade="A6"/>
            </w:tcBorders>
          </w:tcPr>
          <w:p w14:paraId="2FFA71AA" w14:textId="331064F7" w:rsidR="00202E11" w:rsidRPr="00E427E9" w:rsidRDefault="00202E11" w:rsidP="00202E11">
            <w:pPr>
              <w:spacing w:after="0" w:line="240" w:lineRule="auto"/>
              <w:jc w:val="right"/>
              <w:rPr>
                <w:rFonts w:asciiTheme="minorHAnsi" w:hAnsiTheme="minorHAnsi"/>
                <w:sz w:val="21"/>
                <w:szCs w:val="21"/>
              </w:rPr>
            </w:pPr>
            <w:r w:rsidRPr="002F3BD6">
              <w:t>$18.45</w:t>
            </w:r>
          </w:p>
        </w:tc>
        <w:tc>
          <w:tcPr>
            <w:tcW w:w="900" w:type="dxa"/>
            <w:tcBorders>
              <w:left w:val="single" w:sz="4" w:space="0" w:color="A6A6A6" w:themeColor="background1" w:themeShade="A6"/>
              <w:right w:val="single" w:sz="4" w:space="0" w:color="A6A6A6" w:themeColor="background1" w:themeShade="A6"/>
            </w:tcBorders>
          </w:tcPr>
          <w:p w14:paraId="35E758E1" w14:textId="31DA330A" w:rsidR="00202E11" w:rsidRPr="00E427E9" w:rsidRDefault="00202E11" w:rsidP="00202E11">
            <w:pPr>
              <w:spacing w:after="0" w:line="240" w:lineRule="auto"/>
              <w:jc w:val="right"/>
              <w:rPr>
                <w:rFonts w:asciiTheme="minorHAnsi" w:hAnsiTheme="minorHAnsi"/>
                <w:sz w:val="21"/>
                <w:szCs w:val="21"/>
              </w:rPr>
            </w:pPr>
            <w:r w:rsidRPr="002F3BD6">
              <w:t>$24.25</w:t>
            </w:r>
          </w:p>
        </w:tc>
      </w:tr>
      <w:tr w:rsidR="00202E11" w:rsidRPr="00E427E9" w14:paraId="61D6787F" w14:textId="77777777" w:rsidTr="00360EE1">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566AF752" w:rsidR="00202E11" w:rsidRPr="00E427E9" w:rsidRDefault="00202E11" w:rsidP="00202E11">
            <w:pPr>
              <w:spacing w:after="0" w:line="240" w:lineRule="auto"/>
              <w:rPr>
                <w:rFonts w:asciiTheme="minorHAnsi" w:hAnsiTheme="minorHAnsi"/>
                <w:sz w:val="21"/>
                <w:szCs w:val="21"/>
              </w:rPr>
            </w:pPr>
            <w:r w:rsidRPr="002F3BD6">
              <w:t>Telecommunications Equipment Installers and Repairers, Except Line Installers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4D78AE00" w:rsidR="00202E11" w:rsidRPr="00E427E9" w:rsidRDefault="00202E11" w:rsidP="00202E11">
            <w:pPr>
              <w:spacing w:after="0" w:line="240" w:lineRule="auto"/>
              <w:jc w:val="right"/>
              <w:rPr>
                <w:rFonts w:asciiTheme="minorHAnsi" w:hAnsiTheme="minorHAnsi"/>
                <w:sz w:val="21"/>
                <w:szCs w:val="21"/>
              </w:rPr>
            </w:pPr>
            <w:r w:rsidRPr="002F3BD6">
              <w:t xml:space="preserve"> 2,310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15167ED9" w:rsidR="00202E11" w:rsidRPr="00E427E9" w:rsidRDefault="00202E11" w:rsidP="00202E11">
            <w:pPr>
              <w:spacing w:after="0" w:line="240" w:lineRule="auto"/>
              <w:jc w:val="right"/>
              <w:rPr>
                <w:rFonts w:asciiTheme="minorHAnsi" w:hAnsiTheme="minorHAnsi"/>
                <w:sz w:val="21"/>
                <w:szCs w:val="21"/>
              </w:rPr>
            </w:pPr>
            <w:r w:rsidRPr="002F3BD6">
              <w:t xml:space="preserve"> 2,324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60957F8E" w:rsidR="00202E11" w:rsidRPr="00E427E9" w:rsidRDefault="00202E11" w:rsidP="00202E11">
            <w:pPr>
              <w:spacing w:after="0" w:line="240" w:lineRule="auto"/>
              <w:jc w:val="right"/>
              <w:rPr>
                <w:rFonts w:asciiTheme="minorHAnsi" w:hAnsiTheme="minorHAnsi"/>
                <w:sz w:val="21"/>
                <w:szCs w:val="21"/>
              </w:rPr>
            </w:pPr>
            <w:r w:rsidRPr="002F3BD6">
              <w:t>15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7D22548B" w:rsidR="00202E11" w:rsidRPr="00E427E9" w:rsidRDefault="00202E11" w:rsidP="00202E11">
            <w:pPr>
              <w:spacing w:after="0" w:line="240" w:lineRule="auto"/>
              <w:jc w:val="right"/>
              <w:rPr>
                <w:rFonts w:asciiTheme="minorHAnsi" w:hAnsiTheme="minorHAnsi"/>
                <w:sz w:val="21"/>
                <w:szCs w:val="21"/>
              </w:rPr>
            </w:pPr>
            <w:r w:rsidRPr="002F3BD6">
              <w:t>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3C720459" w:rsidR="00202E11" w:rsidRPr="00E427E9" w:rsidRDefault="00202E11" w:rsidP="00202E11">
            <w:pPr>
              <w:spacing w:after="0" w:line="240" w:lineRule="auto"/>
              <w:jc w:val="right"/>
              <w:rPr>
                <w:rFonts w:asciiTheme="minorHAnsi" w:hAnsiTheme="minorHAnsi"/>
                <w:sz w:val="21"/>
                <w:szCs w:val="21"/>
              </w:rPr>
            </w:pPr>
            <w:r w:rsidRPr="002F3BD6">
              <w:t xml:space="preserve"> 1,346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756C5AF0" w:rsidR="00202E11" w:rsidRPr="00E427E9" w:rsidRDefault="00202E11" w:rsidP="00202E11">
            <w:pPr>
              <w:spacing w:after="0" w:line="240" w:lineRule="auto"/>
              <w:jc w:val="right"/>
              <w:rPr>
                <w:rFonts w:asciiTheme="minorHAnsi" w:hAnsiTheme="minorHAnsi"/>
                <w:sz w:val="21"/>
                <w:szCs w:val="21"/>
              </w:rPr>
            </w:pPr>
            <w:r w:rsidRPr="002F3BD6">
              <w:t xml:space="preserve"> 269 </w:t>
            </w:r>
          </w:p>
        </w:tc>
        <w:tc>
          <w:tcPr>
            <w:tcW w:w="900" w:type="dxa"/>
            <w:tcBorders>
              <w:left w:val="single" w:sz="4" w:space="0" w:color="A6A6A6" w:themeColor="background1" w:themeShade="A6"/>
              <w:right w:val="single" w:sz="4" w:space="0" w:color="A6A6A6" w:themeColor="background1" w:themeShade="A6"/>
            </w:tcBorders>
          </w:tcPr>
          <w:p w14:paraId="508B544F" w14:textId="158D44AB" w:rsidR="00202E11" w:rsidRPr="00E427E9" w:rsidRDefault="00202E11" w:rsidP="00202E11">
            <w:pPr>
              <w:spacing w:after="0" w:line="240" w:lineRule="auto"/>
              <w:jc w:val="right"/>
              <w:rPr>
                <w:rFonts w:asciiTheme="minorHAnsi" w:hAnsiTheme="minorHAnsi"/>
                <w:sz w:val="21"/>
                <w:szCs w:val="21"/>
              </w:rPr>
            </w:pPr>
            <w:r w:rsidRPr="002F3BD6">
              <w:t>$21.02</w:t>
            </w:r>
          </w:p>
        </w:tc>
        <w:tc>
          <w:tcPr>
            <w:tcW w:w="900" w:type="dxa"/>
            <w:tcBorders>
              <w:left w:val="single" w:sz="4" w:space="0" w:color="A6A6A6" w:themeColor="background1" w:themeShade="A6"/>
              <w:right w:val="single" w:sz="4" w:space="0" w:color="A6A6A6" w:themeColor="background1" w:themeShade="A6"/>
            </w:tcBorders>
          </w:tcPr>
          <w:p w14:paraId="0C2E288E" w14:textId="1A3B78DF" w:rsidR="00202E11" w:rsidRPr="00E427E9" w:rsidRDefault="00202E11" w:rsidP="00202E11">
            <w:pPr>
              <w:spacing w:after="0" w:line="240" w:lineRule="auto"/>
              <w:jc w:val="right"/>
              <w:rPr>
                <w:rFonts w:asciiTheme="minorHAnsi" w:hAnsiTheme="minorHAnsi"/>
                <w:sz w:val="21"/>
                <w:szCs w:val="21"/>
              </w:rPr>
            </w:pPr>
            <w:r w:rsidRPr="002F3BD6">
              <w:t>$27.14</w:t>
            </w:r>
          </w:p>
        </w:tc>
      </w:tr>
      <w:tr w:rsidR="00202E11" w:rsidRPr="00E427E9" w14:paraId="4B51BA15" w14:textId="77777777" w:rsidTr="00202E11">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202E11" w:rsidRPr="00E427E9" w:rsidRDefault="00202E11" w:rsidP="00202E11">
            <w:pPr>
              <w:spacing w:after="0" w:line="240" w:lineRule="auto"/>
              <w:rPr>
                <w:rFonts w:asciiTheme="minorHAnsi" w:hAnsiTheme="minorHAnsi"/>
                <w:b/>
                <w:sz w:val="21"/>
                <w:szCs w:val="21"/>
              </w:rPr>
            </w:pPr>
            <w:r w:rsidRPr="00E427E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3289A4ED" w:rsidR="00202E11" w:rsidRPr="00202E11" w:rsidRDefault="00202E11" w:rsidP="00202E11">
            <w:pPr>
              <w:spacing w:after="0" w:line="240" w:lineRule="auto"/>
              <w:jc w:val="right"/>
              <w:rPr>
                <w:rFonts w:asciiTheme="minorHAnsi" w:hAnsiTheme="minorHAnsi"/>
                <w:b/>
                <w:bCs/>
                <w:sz w:val="21"/>
                <w:szCs w:val="21"/>
              </w:rPr>
            </w:pPr>
            <w:r w:rsidRPr="00202E11">
              <w:rPr>
                <w:b/>
                <w:bCs/>
              </w:rPr>
              <w:t xml:space="preserve"> 3,067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4DD98259" w:rsidR="00202E11" w:rsidRPr="00202E11" w:rsidRDefault="00202E11" w:rsidP="00202E11">
            <w:pPr>
              <w:spacing w:after="0" w:line="240" w:lineRule="auto"/>
              <w:jc w:val="right"/>
              <w:rPr>
                <w:rFonts w:asciiTheme="minorHAnsi" w:hAnsiTheme="minorHAnsi"/>
                <w:b/>
                <w:bCs/>
                <w:sz w:val="21"/>
                <w:szCs w:val="21"/>
              </w:rPr>
            </w:pPr>
            <w:r w:rsidRPr="00202E11">
              <w:rPr>
                <w:b/>
                <w:bCs/>
              </w:rPr>
              <w:t xml:space="preserve"> 3,171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0921AF8A" w:rsidR="00202E11" w:rsidRPr="00202E11" w:rsidRDefault="00202E11" w:rsidP="00202E11">
            <w:pPr>
              <w:spacing w:after="0" w:line="240" w:lineRule="auto"/>
              <w:jc w:val="right"/>
              <w:rPr>
                <w:rFonts w:asciiTheme="minorHAnsi" w:hAnsiTheme="minorHAnsi"/>
                <w:b/>
                <w:bCs/>
                <w:sz w:val="21"/>
                <w:szCs w:val="21"/>
              </w:rPr>
            </w:pPr>
            <w:r w:rsidRPr="00202E11">
              <w:rPr>
                <w:b/>
                <w:bCs/>
              </w:rPr>
              <w:t>104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06864861" w:rsidR="00202E11" w:rsidRPr="00202E11" w:rsidRDefault="00202E11" w:rsidP="00202E11">
            <w:pPr>
              <w:spacing w:after="0" w:line="240" w:lineRule="auto"/>
              <w:jc w:val="right"/>
              <w:rPr>
                <w:rFonts w:asciiTheme="minorHAnsi" w:hAnsiTheme="minorHAnsi"/>
                <w:b/>
                <w:bCs/>
                <w:sz w:val="21"/>
                <w:szCs w:val="21"/>
              </w:rPr>
            </w:pPr>
            <w:r w:rsidRPr="00202E11">
              <w:rPr>
                <w:b/>
                <w:bCs/>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7BCA7849" w:rsidR="00202E11" w:rsidRPr="00202E11" w:rsidRDefault="00202E11" w:rsidP="00202E11">
            <w:pPr>
              <w:spacing w:after="0" w:line="240" w:lineRule="auto"/>
              <w:jc w:val="right"/>
              <w:rPr>
                <w:rFonts w:asciiTheme="minorHAnsi" w:hAnsiTheme="minorHAnsi"/>
                <w:b/>
                <w:bCs/>
                <w:sz w:val="21"/>
                <w:szCs w:val="21"/>
              </w:rPr>
            </w:pPr>
            <w:r w:rsidRPr="00202E11">
              <w:rPr>
                <w:b/>
                <w:bCs/>
              </w:rPr>
              <w:t xml:space="preserve"> 1,863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3230D3CE" w:rsidR="00202E11" w:rsidRPr="00202E11" w:rsidRDefault="00202E11" w:rsidP="00202E11">
            <w:pPr>
              <w:spacing w:after="0" w:line="240" w:lineRule="auto"/>
              <w:jc w:val="right"/>
              <w:rPr>
                <w:rFonts w:asciiTheme="minorHAnsi" w:hAnsiTheme="minorHAnsi"/>
                <w:b/>
                <w:bCs/>
                <w:sz w:val="21"/>
                <w:szCs w:val="21"/>
              </w:rPr>
            </w:pPr>
            <w:r w:rsidRPr="00202E11">
              <w:rPr>
                <w:b/>
                <w:bCs/>
              </w:rPr>
              <w:t xml:space="preserve"> 373 </w:t>
            </w:r>
          </w:p>
        </w:tc>
        <w:tc>
          <w:tcPr>
            <w:tcW w:w="900" w:type="dxa"/>
            <w:tcBorders>
              <w:left w:val="single" w:sz="4" w:space="0" w:color="A6A6A6" w:themeColor="background1" w:themeShade="A6"/>
              <w:right w:val="single" w:sz="4" w:space="0" w:color="A6A6A6" w:themeColor="background1" w:themeShade="A6"/>
            </w:tcBorders>
          </w:tcPr>
          <w:p w14:paraId="3EC746D7" w14:textId="5553459A" w:rsidR="00202E11" w:rsidRPr="00202E11" w:rsidRDefault="00202E11" w:rsidP="00202E11">
            <w:pPr>
              <w:spacing w:after="0" w:line="240" w:lineRule="auto"/>
              <w:jc w:val="right"/>
              <w:rPr>
                <w:rFonts w:asciiTheme="minorHAnsi" w:hAnsiTheme="minorHAnsi"/>
                <w:b/>
                <w:bCs/>
                <w:sz w:val="21"/>
                <w:szCs w:val="21"/>
              </w:rPr>
            </w:pPr>
            <w:r w:rsidRPr="00202E11">
              <w:rPr>
                <w:b/>
                <w:bCs/>
              </w:rPr>
              <w:t>$20.82</w:t>
            </w:r>
          </w:p>
        </w:tc>
        <w:tc>
          <w:tcPr>
            <w:tcW w:w="900" w:type="dxa"/>
            <w:tcBorders>
              <w:left w:val="single" w:sz="4" w:space="0" w:color="A6A6A6" w:themeColor="background1" w:themeShade="A6"/>
              <w:right w:val="single" w:sz="4" w:space="0" w:color="A6A6A6" w:themeColor="background1" w:themeShade="A6"/>
            </w:tcBorders>
          </w:tcPr>
          <w:p w14:paraId="7DF56C89" w14:textId="3F7BD968" w:rsidR="00202E11" w:rsidRPr="00202E11" w:rsidRDefault="00202E11" w:rsidP="00202E11">
            <w:pPr>
              <w:spacing w:after="0" w:line="240" w:lineRule="auto"/>
              <w:jc w:val="right"/>
              <w:rPr>
                <w:rFonts w:asciiTheme="minorHAnsi" w:hAnsiTheme="minorHAnsi"/>
                <w:b/>
                <w:bCs/>
                <w:sz w:val="21"/>
                <w:szCs w:val="21"/>
              </w:rPr>
            </w:pPr>
            <w:r w:rsidRPr="00202E11">
              <w:rPr>
                <w:b/>
                <w:bCs/>
              </w:rPr>
              <w:t>$26.88</w:t>
            </w:r>
          </w:p>
        </w:tc>
      </w:tr>
    </w:tbl>
    <w:p w14:paraId="6345B211" w14:textId="0FC032C2" w:rsidR="003047AF" w:rsidRPr="00E427E9" w:rsidRDefault="00EB0C23" w:rsidP="003047AF">
      <w:pPr>
        <w:pStyle w:val="NoSpacing"/>
        <w:rPr>
          <w:rFonts w:asciiTheme="minorHAnsi" w:hAnsiTheme="minorHAnsi"/>
          <w:i/>
          <w:sz w:val="20"/>
          <w:szCs w:val="20"/>
        </w:rPr>
      </w:pPr>
      <w:r w:rsidRPr="00E427E9">
        <w:rPr>
          <w:rFonts w:asciiTheme="minorHAnsi" w:hAnsiTheme="minorHAnsi"/>
          <w:i/>
          <w:sz w:val="20"/>
          <w:szCs w:val="20"/>
        </w:rPr>
        <w:t>Source: EMSI 2019.</w:t>
      </w:r>
      <w:r w:rsidR="00F8701D" w:rsidRPr="00E427E9">
        <w:rPr>
          <w:rFonts w:asciiTheme="minorHAnsi" w:hAnsiTheme="minorHAnsi"/>
          <w:i/>
          <w:sz w:val="20"/>
          <w:szCs w:val="20"/>
        </w:rPr>
        <w:t>4</w:t>
      </w:r>
    </w:p>
    <w:p w14:paraId="0F940DAA" w14:textId="2D9201DB" w:rsidR="00E42D43" w:rsidRPr="00504E21" w:rsidRDefault="00301BF9" w:rsidP="00E427E9">
      <w:pPr>
        <w:pStyle w:val="NoSpacing"/>
        <w:spacing w:after="120"/>
        <w:rPr>
          <w:rFonts w:asciiTheme="minorHAnsi" w:hAnsiTheme="minorHAnsi"/>
          <w:sz w:val="20"/>
          <w:szCs w:val="20"/>
        </w:rPr>
      </w:pPr>
      <w:r w:rsidRPr="00504E21">
        <w:rPr>
          <w:rFonts w:asciiTheme="minorHAnsi" w:hAnsiTheme="minorHAnsi"/>
          <w:sz w:val="20"/>
          <w:szCs w:val="20"/>
        </w:rPr>
        <w:t>Silicon Valley</w:t>
      </w:r>
      <w:r w:rsidR="000612F1" w:rsidRPr="00504E21">
        <w:rPr>
          <w:rFonts w:asciiTheme="minorHAnsi" w:hAnsiTheme="minorHAnsi"/>
          <w:sz w:val="20"/>
          <w:szCs w:val="20"/>
        </w:rPr>
        <w:t xml:space="preserve"> </w:t>
      </w:r>
      <w:r w:rsidR="00681353" w:rsidRPr="00504E21">
        <w:rPr>
          <w:rFonts w:asciiTheme="minorHAnsi" w:hAnsiTheme="minorHAnsi"/>
          <w:sz w:val="20"/>
          <w:szCs w:val="20"/>
        </w:rPr>
        <w:t>Sub-Region</w:t>
      </w:r>
      <w:r w:rsidR="00797696" w:rsidRPr="00504E21">
        <w:rPr>
          <w:rFonts w:asciiTheme="minorHAnsi" w:hAnsiTheme="minorHAnsi"/>
          <w:sz w:val="20"/>
          <w:szCs w:val="20"/>
        </w:rPr>
        <w:t xml:space="preserve"> </w:t>
      </w:r>
      <w:r w:rsidR="00681353" w:rsidRPr="00504E21">
        <w:rPr>
          <w:rFonts w:asciiTheme="minorHAnsi" w:hAnsiTheme="minorHAnsi"/>
          <w:sz w:val="20"/>
          <w:szCs w:val="20"/>
        </w:rPr>
        <w:t xml:space="preserve">includes </w:t>
      </w:r>
      <w:r w:rsidR="001C3339" w:rsidRPr="00504E21">
        <w:rPr>
          <w:rFonts w:asciiTheme="minorHAnsi" w:hAnsiTheme="minorHAnsi"/>
          <w:sz w:val="20"/>
          <w:szCs w:val="20"/>
        </w:rPr>
        <w:t>Santa Clara County</w:t>
      </w:r>
    </w:p>
    <w:p w14:paraId="667B3391" w14:textId="77777777" w:rsidR="004A26CB" w:rsidRPr="00E427E9" w:rsidRDefault="004A26CB" w:rsidP="006E3E04">
      <w:pPr>
        <w:pStyle w:val="Heading1"/>
        <w:spacing w:before="240"/>
        <w:rPr>
          <w:rFonts w:asciiTheme="minorHAnsi" w:hAnsiTheme="minorHAnsi"/>
        </w:rPr>
      </w:pPr>
      <w:bookmarkStart w:id="0" w:name="_GoBack"/>
      <w:bookmarkEnd w:id="0"/>
      <w:r w:rsidRPr="00E427E9">
        <w:rPr>
          <w:rFonts w:asciiTheme="minorHAnsi" w:hAnsiTheme="minorHAnsi"/>
        </w:rPr>
        <w:t>Educational Supply</w:t>
      </w:r>
    </w:p>
    <w:p w14:paraId="1F764181" w14:textId="3907F730" w:rsidR="004A26CB" w:rsidRPr="00E427E9" w:rsidRDefault="004A26CB" w:rsidP="004A26CB">
      <w:pPr>
        <w:spacing w:after="120" w:line="240" w:lineRule="auto"/>
        <w:rPr>
          <w:rFonts w:asciiTheme="minorHAnsi" w:hAnsiTheme="minorHAnsi"/>
          <w:strike/>
        </w:rPr>
      </w:pPr>
      <w:r w:rsidRPr="00504E21">
        <w:rPr>
          <w:rFonts w:asciiTheme="minorHAnsi" w:hAnsiTheme="minorHAnsi"/>
        </w:rPr>
        <w:t>T</w:t>
      </w:r>
      <w:r>
        <w:rPr>
          <w:rFonts w:asciiTheme="minorHAnsi" w:hAnsiTheme="minorHAnsi"/>
        </w:rPr>
        <w:t xml:space="preserve">here are three </w:t>
      </w:r>
      <w:r w:rsidRPr="00504E21">
        <w:rPr>
          <w:rFonts w:asciiTheme="minorHAnsi" w:hAnsiTheme="minorHAnsi"/>
        </w:rPr>
        <w:t>colleg</w:t>
      </w:r>
      <w:r w:rsidR="00F123EE">
        <w:rPr>
          <w:rFonts w:asciiTheme="minorHAnsi" w:hAnsiTheme="minorHAnsi"/>
        </w:rPr>
        <w:t>es in the Bay Region issuing 150</w:t>
      </w:r>
      <w:r w:rsidRPr="00504E21">
        <w:rPr>
          <w:rFonts w:asciiTheme="minorHAnsi" w:hAnsiTheme="minorHAnsi"/>
        </w:rPr>
        <w:t xml:space="preserve"> awards on average annually (last 3 years) on </w:t>
      </w:r>
      <w:r>
        <w:rPr>
          <w:rFonts w:asciiTheme="minorHAnsi" w:hAnsiTheme="minorHAnsi"/>
        </w:rPr>
        <w:t>TOP 0952.20 – Electrical. There is one college (Foothill College)</w:t>
      </w:r>
      <w:r w:rsidRPr="00504E21">
        <w:rPr>
          <w:rFonts w:asciiTheme="minorHAnsi" w:hAnsiTheme="minorHAnsi"/>
        </w:rPr>
        <w:t xml:space="preserve"> in the Silicon Valley Sub-Region</w:t>
      </w:r>
      <w:r>
        <w:rPr>
          <w:rFonts w:asciiTheme="minorHAnsi" w:hAnsiTheme="minorHAnsi"/>
        </w:rPr>
        <w:t xml:space="preserve"> issuing 142</w:t>
      </w:r>
      <w:r w:rsidRPr="00504E21">
        <w:rPr>
          <w:rFonts w:asciiTheme="minorHAnsi" w:hAnsiTheme="minorHAnsi"/>
        </w:rPr>
        <w:t xml:space="preserve"> awards on average annually (last 3 years)</w:t>
      </w:r>
      <w:r>
        <w:rPr>
          <w:rFonts w:asciiTheme="minorHAnsi" w:hAnsiTheme="minorHAnsi"/>
        </w:rPr>
        <w:t xml:space="preserve"> on this TOP code</w:t>
      </w:r>
      <w:r w:rsidRPr="00504E21">
        <w:rPr>
          <w:rFonts w:asciiTheme="minorHAnsi" w:hAnsiTheme="minorHAnsi"/>
        </w:rPr>
        <w:t>.</w:t>
      </w:r>
      <w:r w:rsidRPr="00E427E9">
        <w:rPr>
          <w:rFonts w:asciiTheme="minorHAnsi" w:hAnsiTheme="minorHAnsi"/>
        </w:rPr>
        <w:t xml:space="preserve"> </w:t>
      </w:r>
    </w:p>
    <w:p w14:paraId="16BBC70F" w14:textId="0201DD95" w:rsidR="004A26CB" w:rsidRPr="00E427E9" w:rsidRDefault="004A26CB" w:rsidP="004A26CB">
      <w:pPr>
        <w:pStyle w:val="NoSpacing"/>
        <w:spacing w:after="60"/>
        <w:rPr>
          <w:rFonts w:asciiTheme="minorHAnsi" w:hAnsiTheme="minorHAnsi"/>
        </w:rPr>
      </w:pPr>
      <w:r w:rsidRPr="00E427E9">
        <w:rPr>
          <w:rFonts w:asciiTheme="minorHAnsi" w:hAnsiTheme="minorHAnsi"/>
          <w:b/>
        </w:rPr>
        <w:t xml:space="preserve">Table 7. Awards on </w:t>
      </w:r>
      <w:r>
        <w:rPr>
          <w:rFonts w:asciiTheme="minorHAnsi" w:hAnsiTheme="minorHAnsi"/>
          <w:b/>
        </w:rPr>
        <w:t>TOP 0952.20 - Electrical</w:t>
      </w:r>
      <w:r w:rsidRPr="00E427E9">
        <w:rPr>
          <w:rFonts w:asciiTheme="minorHAnsi" w:hAnsiTheme="minorHAnsi"/>
          <w:b/>
        </w:rPr>
        <w:t xml:space="preserve"> in Bay</w:t>
      </w:r>
      <w:r>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4A26CB" w:rsidRPr="00E427E9" w14:paraId="2B688E04" w14:textId="77777777" w:rsidTr="00C143E5">
        <w:trPr>
          <w:trHeight w:val="368"/>
        </w:trPr>
        <w:tc>
          <w:tcPr>
            <w:tcW w:w="2880" w:type="dxa"/>
            <w:shd w:val="clear" w:color="auto" w:fill="E0EE7C" w:themeFill="accent3" w:themeFillTint="66"/>
            <w:noWrap/>
            <w:vAlign w:val="center"/>
            <w:hideMark/>
          </w:tcPr>
          <w:p w14:paraId="3CD05215" w14:textId="77777777" w:rsidR="004A26CB" w:rsidRPr="00E427E9" w:rsidRDefault="004A26CB" w:rsidP="00C143E5">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College</w:t>
            </w:r>
          </w:p>
        </w:tc>
        <w:tc>
          <w:tcPr>
            <w:tcW w:w="2790" w:type="dxa"/>
            <w:shd w:val="clear" w:color="auto" w:fill="E0EE7C" w:themeFill="accent3" w:themeFillTint="66"/>
            <w:vAlign w:val="center"/>
          </w:tcPr>
          <w:p w14:paraId="1EE9BBFC" w14:textId="77777777" w:rsidR="004A26CB" w:rsidRPr="00E427E9" w:rsidRDefault="004A26CB" w:rsidP="00C143E5">
            <w:pPr>
              <w:spacing w:after="0" w:line="240" w:lineRule="auto"/>
              <w:rPr>
                <w:rFonts w:asciiTheme="minorHAnsi" w:eastAsia="Times New Roman" w:hAnsiTheme="minorHAnsi"/>
                <w:sz w:val="21"/>
                <w:szCs w:val="21"/>
              </w:rPr>
            </w:pPr>
            <w:r w:rsidRPr="00E427E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07DD698C" w14:textId="77777777" w:rsidR="004A26CB" w:rsidRPr="00E427E9" w:rsidRDefault="004A26CB" w:rsidP="00C143E5">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Associates</w:t>
            </w:r>
          </w:p>
        </w:tc>
        <w:tc>
          <w:tcPr>
            <w:tcW w:w="1170" w:type="dxa"/>
            <w:shd w:val="clear" w:color="auto" w:fill="E0EE7C" w:themeFill="accent3" w:themeFillTint="66"/>
            <w:hideMark/>
          </w:tcPr>
          <w:p w14:paraId="5426DFC6" w14:textId="77777777" w:rsidR="004A26CB" w:rsidRPr="00E427E9" w:rsidRDefault="004A26CB" w:rsidP="00C143E5">
            <w:pPr>
              <w:spacing w:after="0" w:line="240" w:lineRule="auto"/>
              <w:jc w:val="center"/>
              <w:rPr>
                <w:rFonts w:asciiTheme="minorHAnsi" w:eastAsia="Times New Roman" w:hAnsiTheme="minorHAnsi"/>
                <w:sz w:val="21"/>
                <w:szCs w:val="21"/>
              </w:rPr>
            </w:pPr>
            <w:r w:rsidRPr="00E427E9">
              <w:rPr>
                <w:rFonts w:asciiTheme="minorHAnsi" w:hAnsiTheme="minorHAnsi"/>
              </w:rPr>
              <w:t>Certificate 18+ Units</w:t>
            </w:r>
          </w:p>
        </w:tc>
        <w:tc>
          <w:tcPr>
            <w:tcW w:w="1170" w:type="dxa"/>
            <w:shd w:val="clear" w:color="auto" w:fill="E0EE7C" w:themeFill="accent3" w:themeFillTint="66"/>
          </w:tcPr>
          <w:p w14:paraId="72638671" w14:textId="77777777" w:rsidR="004A26CB" w:rsidRPr="00E427E9" w:rsidRDefault="004A26CB" w:rsidP="00C143E5">
            <w:pPr>
              <w:spacing w:after="0" w:line="240" w:lineRule="auto"/>
              <w:jc w:val="center"/>
              <w:rPr>
                <w:rFonts w:asciiTheme="minorHAnsi" w:eastAsia="Times New Roman" w:hAnsiTheme="minorHAnsi"/>
                <w:sz w:val="21"/>
                <w:szCs w:val="21"/>
              </w:rPr>
            </w:pPr>
            <w:r w:rsidRPr="00E427E9">
              <w:rPr>
                <w:rFonts w:asciiTheme="minorHAnsi" w:hAnsiTheme="minorHAnsi"/>
              </w:rPr>
              <w:t>Certificate Low Unit</w:t>
            </w:r>
          </w:p>
        </w:tc>
        <w:tc>
          <w:tcPr>
            <w:tcW w:w="1170" w:type="dxa"/>
            <w:shd w:val="clear" w:color="auto" w:fill="E0EE7C" w:themeFill="accent3" w:themeFillTint="66"/>
            <w:vAlign w:val="center"/>
            <w:hideMark/>
          </w:tcPr>
          <w:p w14:paraId="6F29A33F" w14:textId="77777777" w:rsidR="004A26CB" w:rsidRPr="00E427E9" w:rsidRDefault="004A26CB" w:rsidP="00C143E5">
            <w:pPr>
              <w:spacing w:after="0" w:line="240" w:lineRule="auto"/>
              <w:jc w:val="center"/>
              <w:rPr>
                <w:rFonts w:asciiTheme="minorHAnsi" w:eastAsia="Times New Roman" w:hAnsiTheme="minorHAnsi"/>
                <w:sz w:val="21"/>
                <w:szCs w:val="21"/>
              </w:rPr>
            </w:pPr>
            <w:r w:rsidRPr="00E427E9">
              <w:rPr>
                <w:rFonts w:asciiTheme="minorHAnsi" w:eastAsia="Times New Roman" w:hAnsiTheme="minorHAnsi"/>
                <w:sz w:val="21"/>
                <w:szCs w:val="21"/>
              </w:rPr>
              <w:t>Total</w:t>
            </w:r>
          </w:p>
        </w:tc>
      </w:tr>
      <w:tr w:rsidR="004A26CB" w:rsidRPr="00E427E9" w14:paraId="61AABF35" w14:textId="77777777" w:rsidTr="00C143E5">
        <w:trPr>
          <w:trHeight w:val="202"/>
        </w:trPr>
        <w:tc>
          <w:tcPr>
            <w:tcW w:w="2880" w:type="dxa"/>
            <w:shd w:val="clear" w:color="auto" w:fill="auto"/>
            <w:noWrap/>
          </w:tcPr>
          <w:p w14:paraId="651CF91B" w14:textId="77777777" w:rsidR="004A26CB" w:rsidRPr="00E427E9" w:rsidRDefault="004A26CB" w:rsidP="00C143E5">
            <w:pPr>
              <w:spacing w:after="0" w:line="240" w:lineRule="auto"/>
              <w:rPr>
                <w:rFonts w:asciiTheme="minorHAnsi" w:hAnsiTheme="minorHAnsi"/>
                <w:sz w:val="21"/>
                <w:szCs w:val="21"/>
              </w:rPr>
            </w:pPr>
            <w:r w:rsidRPr="00007873">
              <w:t xml:space="preserve">City College of San Francisco </w:t>
            </w:r>
          </w:p>
        </w:tc>
        <w:tc>
          <w:tcPr>
            <w:tcW w:w="2790" w:type="dxa"/>
          </w:tcPr>
          <w:p w14:paraId="238D6FDB" w14:textId="77777777" w:rsidR="004A26CB" w:rsidRPr="00E427E9" w:rsidRDefault="004A26CB" w:rsidP="00C143E5">
            <w:pPr>
              <w:spacing w:after="0" w:line="240" w:lineRule="auto"/>
              <w:rPr>
                <w:rFonts w:asciiTheme="minorHAnsi" w:eastAsia="Times New Roman" w:hAnsiTheme="minorHAnsi"/>
                <w:sz w:val="21"/>
                <w:szCs w:val="21"/>
              </w:rPr>
            </w:pPr>
            <w:r w:rsidRPr="00007873">
              <w:t>Mid-Peninsula</w:t>
            </w:r>
          </w:p>
        </w:tc>
        <w:tc>
          <w:tcPr>
            <w:tcW w:w="1080" w:type="dxa"/>
            <w:shd w:val="clear" w:color="auto" w:fill="auto"/>
            <w:noWrap/>
          </w:tcPr>
          <w:p w14:paraId="0408DF62" w14:textId="77777777" w:rsidR="004A26CB" w:rsidRPr="00E427E9" w:rsidRDefault="004A26CB" w:rsidP="00C143E5">
            <w:pPr>
              <w:spacing w:after="0" w:line="240" w:lineRule="auto"/>
              <w:jc w:val="center"/>
              <w:rPr>
                <w:rFonts w:asciiTheme="minorHAnsi" w:eastAsia="Times New Roman" w:hAnsiTheme="minorHAnsi"/>
                <w:sz w:val="21"/>
                <w:szCs w:val="21"/>
              </w:rPr>
            </w:pPr>
          </w:p>
        </w:tc>
        <w:tc>
          <w:tcPr>
            <w:tcW w:w="1170" w:type="dxa"/>
            <w:shd w:val="clear" w:color="auto" w:fill="auto"/>
            <w:noWrap/>
          </w:tcPr>
          <w:p w14:paraId="636E5644" w14:textId="77777777" w:rsidR="004A26CB" w:rsidRPr="00E427E9" w:rsidRDefault="004A26CB" w:rsidP="00C143E5">
            <w:pPr>
              <w:spacing w:after="0" w:line="240" w:lineRule="auto"/>
              <w:jc w:val="center"/>
              <w:rPr>
                <w:rFonts w:asciiTheme="minorHAnsi" w:eastAsia="Times New Roman" w:hAnsiTheme="minorHAnsi"/>
                <w:sz w:val="21"/>
                <w:szCs w:val="21"/>
              </w:rPr>
            </w:pPr>
          </w:p>
        </w:tc>
        <w:tc>
          <w:tcPr>
            <w:tcW w:w="1170" w:type="dxa"/>
          </w:tcPr>
          <w:p w14:paraId="1AF05A3A"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3 </w:t>
            </w:r>
          </w:p>
        </w:tc>
        <w:tc>
          <w:tcPr>
            <w:tcW w:w="1170" w:type="dxa"/>
            <w:shd w:val="clear" w:color="auto" w:fill="auto"/>
            <w:noWrap/>
          </w:tcPr>
          <w:p w14:paraId="11C22FA6"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3 </w:t>
            </w:r>
          </w:p>
        </w:tc>
      </w:tr>
      <w:tr w:rsidR="004A26CB" w:rsidRPr="00E427E9" w14:paraId="0F017FFD" w14:textId="77777777" w:rsidTr="00C143E5">
        <w:trPr>
          <w:trHeight w:val="202"/>
        </w:trPr>
        <w:tc>
          <w:tcPr>
            <w:tcW w:w="2880" w:type="dxa"/>
            <w:shd w:val="clear" w:color="auto" w:fill="auto"/>
            <w:noWrap/>
          </w:tcPr>
          <w:p w14:paraId="6E762E2A" w14:textId="77777777" w:rsidR="004A26CB" w:rsidRPr="00E427E9" w:rsidRDefault="004A26CB" w:rsidP="00C143E5">
            <w:pPr>
              <w:spacing w:after="0" w:line="240" w:lineRule="auto"/>
              <w:rPr>
                <w:rFonts w:asciiTheme="minorHAnsi" w:hAnsiTheme="minorHAnsi"/>
                <w:sz w:val="21"/>
                <w:szCs w:val="21"/>
              </w:rPr>
            </w:pPr>
            <w:r w:rsidRPr="00007873">
              <w:t xml:space="preserve">College of San Mateo </w:t>
            </w:r>
          </w:p>
        </w:tc>
        <w:tc>
          <w:tcPr>
            <w:tcW w:w="2790" w:type="dxa"/>
          </w:tcPr>
          <w:p w14:paraId="46D60043" w14:textId="77777777" w:rsidR="004A26CB" w:rsidRPr="00E427E9" w:rsidRDefault="004A26CB" w:rsidP="00C143E5">
            <w:pPr>
              <w:spacing w:after="0" w:line="240" w:lineRule="auto"/>
              <w:rPr>
                <w:rFonts w:asciiTheme="minorHAnsi" w:eastAsia="Times New Roman" w:hAnsiTheme="minorHAnsi"/>
                <w:sz w:val="21"/>
                <w:szCs w:val="21"/>
              </w:rPr>
            </w:pPr>
            <w:r w:rsidRPr="00007873">
              <w:t>Mid-Peninsula</w:t>
            </w:r>
          </w:p>
        </w:tc>
        <w:tc>
          <w:tcPr>
            <w:tcW w:w="1080" w:type="dxa"/>
            <w:shd w:val="clear" w:color="auto" w:fill="auto"/>
            <w:noWrap/>
          </w:tcPr>
          <w:p w14:paraId="1AD4DFB0" w14:textId="5F7A1BA5" w:rsidR="004A26CB" w:rsidRPr="00E427E9" w:rsidRDefault="00F123EE" w:rsidP="00C143E5">
            <w:pPr>
              <w:spacing w:after="0" w:line="240" w:lineRule="auto"/>
              <w:jc w:val="center"/>
              <w:rPr>
                <w:rFonts w:asciiTheme="minorHAnsi" w:eastAsia="Times New Roman" w:hAnsiTheme="minorHAnsi"/>
                <w:sz w:val="21"/>
                <w:szCs w:val="21"/>
              </w:rPr>
            </w:pPr>
            <w:r>
              <w:t xml:space="preserve"> </w:t>
            </w:r>
            <w:r w:rsidR="004A26CB" w:rsidRPr="00007873">
              <w:t xml:space="preserve"> </w:t>
            </w:r>
          </w:p>
        </w:tc>
        <w:tc>
          <w:tcPr>
            <w:tcW w:w="1170" w:type="dxa"/>
            <w:shd w:val="clear" w:color="auto" w:fill="auto"/>
            <w:noWrap/>
          </w:tcPr>
          <w:p w14:paraId="73961224"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5 </w:t>
            </w:r>
          </w:p>
        </w:tc>
        <w:tc>
          <w:tcPr>
            <w:tcW w:w="1170" w:type="dxa"/>
          </w:tcPr>
          <w:p w14:paraId="5F42D98D" w14:textId="4D716454" w:rsidR="004A26CB" w:rsidRPr="00E427E9" w:rsidRDefault="00F123EE" w:rsidP="00C143E5">
            <w:pPr>
              <w:spacing w:after="0" w:line="240" w:lineRule="auto"/>
              <w:jc w:val="center"/>
              <w:rPr>
                <w:rFonts w:asciiTheme="minorHAnsi" w:eastAsia="Times New Roman" w:hAnsiTheme="minorHAnsi"/>
                <w:sz w:val="21"/>
                <w:szCs w:val="21"/>
              </w:rPr>
            </w:pPr>
            <w:r>
              <w:t xml:space="preserve"> </w:t>
            </w:r>
            <w:r w:rsidR="004A26CB" w:rsidRPr="00007873">
              <w:t xml:space="preserve">  </w:t>
            </w:r>
          </w:p>
        </w:tc>
        <w:tc>
          <w:tcPr>
            <w:tcW w:w="1170" w:type="dxa"/>
            <w:shd w:val="clear" w:color="auto" w:fill="auto"/>
            <w:noWrap/>
          </w:tcPr>
          <w:p w14:paraId="22A0D469" w14:textId="5AC26981" w:rsidR="004A26CB" w:rsidRPr="00E427E9" w:rsidRDefault="00F123EE" w:rsidP="00C143E5">
            <w:pPr>
              <w:spacing w:after="0" w:line="240" w:lineRule="auto"/>
              <w:jc w:val="center"/>
              <w:rPr>
                <w:rFonts w:asciiTheme="minorHAnsi" w:eastAsia="Times New Roman" w:hAnsiTheme="minorHAnsi"/>
                <w:sz w:val="21"/>
                <w:szCs w:val="21"/>
              </w:rPr>
            </w:pPr>
            <w:r>
              <w:t xml:space="preserve"> 5</w:t>
            </w:r>
            <w:r w:rsidR="004A26CB" w:rsidRPr="00007873">
              <w:t xml:space="preserve"> </w:t>
            </w:r>
          </w:p>
        </w:tc>
      </w:tr>
      <w:tr w:rsidR="004A26CB" w:rsidRPr="00E427E9" w14:paraId="2F572EE9" w14:textId="77777777" w:rsidTr="00C143E5">
        <w:trPr>
          <w:trHeight w:val="202"/>
        </w:trPr>
        <w:tc>
          <w:tcPr>
            <w:tcW w:w="2880" w:type="dxa"/>
            <w:shd w:val="clear" w:color="auto" w:fill="auto"/>
            <w:noWrap/>
          </w:tcPr>
          <w:p w14:paraId="4797B718" w14:textId="77777777" w:rsidR="004A26CB" w:rsidRPr="00E427E9" w:rsidRDefault="004A26CB" w:rsidP="00C143E5">
            <w:pPr>
              <w:spacing w:after="0" w:line="240" w:lineRule="auto"/>
              <w:rPr>
                <w:rFonts w:asciiTheme="minorHAnsi" w:hAnsiTheme="minorHAnsi"/>
                <w:sz w:val="21"/>
                <w:szCs w:val="21"/>
              </w:rPr>
            </w:pPr>
            <w:r w:rsidRPr="00007873">
              <w:t xml:space="preserve">Foothill College </w:t>
            </w:r>
          </w:p>
        </w:tc>
        <w:tc>
          <w:tcPr>
            <w:tcW w:w="2790" w:type="dxa"/>
          </w:tcPr>
          <w:p w14:paraId="2257F7AD" w14:textId="77777777" w:rsidR="004A26CB" w:rsidRPr="00E427E9" w:rsidRDefault="004A26CB" w:rsidP="00C143E5">
            <w:pPr>
              <w:spacing w:after="0" w:line="240" w:lineRule="auto"/>
              <w:rPr>
                <w:rFonts w:asciiTheme="minorHAnsi" w:eastAsia="Times New Roman" w:hAnsiTheme="minorHAnsi"/>
                <w:sz w:val="21"/>
                <w:szCs w:val="21"/>
              </w:rPr>
            </w:pPr>
            <w:r w:rsidRPr="00007873">
              <w:t>Silicon Valley</w:t>
            </w:r>
          </w:p>
        </w:tc>
        <w:tc>
          <w:tcPr>
            <w:tcW w:w="1080" w:type="dxa"/>
            <w:shd w:val="clear" w:color="auto" w:fill="auto"/>
            <w:noWrap/>
          </w:tcPr>
          <w:p w14:paraId="23C5672A"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2 </w:t>
            </w:r>
          </w:p>
        </w:tc>
        <w:tc>
          <w:tcPr>
            <w:tcW w:w="1170" w:type="dxa"/>
            <w:shd w:val="clear" w:color="auto" w:fill="auto"/>
            <w:noWrap/>
          </w:tcPr>
          <w:p w14:paraId="67137C63"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89 </w:t>
            </w:r>
          </w:p>
        </w:tc>
        <w:tc>
          <w:tcPr>
            <w:tcW w:w="1170" w:type="dxa"/>
          </w:tcPr>
          <w:p w14:paraId="7197E2C4"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51 </w:t>
            </w:r>
          </w:p>
        </w:tc>
        <w:tc>
          <w:tcPr>
            <w:tcW w:w="1170" w:type="dxa"/>
            <w:shd w:val="clear" w:color="auto" w:fill="auto"/>
            <w:noWrap/>
          </w:tcPr>
          <w:p w14:paraId="6AE35C42" w14:textId="77777777" w:rsidR="004A26CB" w:rsidRPr="00E427E9" w:rsidRDefault="004A26CB" w:rsidP="00C143E5">
            <w:pPr>
              <w:spacing w:after="0" w:line="240" w:lineRule="auto"/>
              <w:jc w:val="center"/>
              <w:rPr>
                <w:rFonts w:asciiTheme="minorHAnsi" w:eastAsia="Times New Roman" w:hAnsiTheme="minorHAnsi"/>
                <w:sz w:val="21"/>
                <w:szCs w:val="21"/>
              </w:rPr>
            </w:pPr>
            <w:r w:rsidRPr="00007873">
              <w:t xml:space="preserve"> 142 </w:t>
            </w:r>
          </w:p>
        </w:tc>
      </w:tr>
      <w:tr w:rsidR="004A26CB" w:rsidRPr="00E427E9" w14:paraId="4B1784D4" w14:textId="77777777" w:rsidTr="00C143E5">
        <w:trPr>
          <w:trHeight w:val="197"/>
        </w:trPr>
        <w:tc>
          <w:tcPr>
            <w:tcW w:w="5670" w:type="dxa"/>
            <w:gridSpan w:val="2"/>
            <w:shd w:val="clear" w:color="auto" w:fill="E0EE7C" w:themeFill="accent3" w:themeFillTint="66"/>
            <w:noWrap/>
            <w:vAlign w:val="center"/>
          </w:tcPr>
          <w:p w14:paraId="3EAF7FE1" w14:textId="77777777" w:rsidR="004A26CB" w:rsidRPr="00E427E9" w:rsidRDefault="004A26CB" w:rsidP="00C143E5">
            <w:pPr>
              <w:spacing w:after="0" w:line="240" w:lineRule="auto"/>
              <w:rPr>
                <w:rFonts w:asciiTheme="minorHAnsi" w:hAnsiTheme="minorHAnsi"/>
                <w:b/>
                <w:sz w:val="21"/>
                <w:szCs w:val="21"/>
              </w:rPr>
            </w:pPr>
            <w:r w:rsidRPr="00E427E9">
              <w:rPr>
                <w:rFonts w:asciiTheme="minorHAnsi" w:hAnsiTheme="minorHAnsi"/>
                <w:b/>
                <w:sz w:val="21"/>
                <w:szCs w:val="21"/>
              </w:rPr>
              <w:t>Total Bay Region</w:t>
            </w:r>
          </w:p>
        </w:tc>
        <w:tc>
          <w:tcPr>
            <w:tcW w:w="1080" w:type="dxa"/>
            <w:shd w:val="clear" w:color="auto" w:fill="E0EE7C" w:themeFill="accent3" w:themeFillTint="66"/>
            <w:noWrap/>
          </w:tcPr>
          <w:p w14:paraId="6DC9AF68" w14:textId="77777777" w:rsidR="004A26CB" w:rsidRPr="00632CB9" w:rsidRDefault="004A26CB" w:rsidP="00C143E5">
            <w:pPr>
              <w:spacing w:after="0" w:line="240" w:lineRule="auto"/>
              <w:jc w:val="center"/>
              <w:rPr>
                <w:rFonts w:asciiTheme="minorHAnsi" w:eastAsia="Times New Roman" w:hAnsiTheme="minorHAnsi"/>
                <w:b/>
                <w:sz w:val="21"/>
                <w:szCs w:val="21"/>
              </w:rPr>
            </w:pPr>
            <w:r w:rsidRPr="00632CB9">
              <w:rPr>
                <w:b/>
              </w:rPr>
              <w:t xml:space="preserve"> 2 </w:t>
            </w:r>
          </w:p>
        </w:tc>
        <w:tc>
          <w:tcPr>
            <w:tcW w:w="1170" w:type="dxa"/>
            <w:shd w:val="clear" w:color="auto" w:fill="E0EE7C" w:themeFill="accent3" w:themeFillTint="66"/>
            <w:noWrap/>
          </w:tcPr>
          <w:p w14:paraId="6D5B0C5C" w14:textId="61794829" w:rsidR="004A26CB" w:rsidRPr="00632CB9" w:rsidRDefault="00F123EE" w:rsidP="00C143E5">
            <w:pPr>
              <w:spacing w:after="0" w:line="240" w:lineRule="auto"/>
              <w:jc w:val="center"/>
              <w:rPr>
                <w:rFonts w:asciiTheme="minorHAnsi" w:eastAsia="Times New Roman" w:hAnsiTheme="minorHAnsi"/>
                <w:b/>
                <w:sz w:val="21"/>
                <w:szCs w:val="21"/>
              </w:rPr>
            </w:pPr>
            <w:r>
              <w:rPr>
                <w:b/>
              </w:rPr>
              <w:t xml:space="preserve"> 94</w:t>
            </w:r>
            <w:r w:rsidR="004A26CB" w:rsidRPr="00632CB9">
              <w:rPr>
                <w:b/>
              </w:rPr>
              <w:t xml:space="preserve"> </w:t>
            </w:r>
          </w:p>
        </w:tc>
        <w:tc>
          <w:tcPr>
            <w:tcW w:w="1170" w:type="dxa"/>
            <w:shd w:val="clear" w:color="auto" w:fill="E0EE7C" w:themeFill="accent3" w:themeFillTint="66"/>
          </w:tcPr>
          <w:p w14:paraId="58F60EB2" w14:textId="77777777" w:rsidR="004A26CB" w:rsidRPr="00632CB9" w:rsidRDefault="004A26CB" w:rsidP="00C143E5">
            <w:pPr>
              <w:spacing w:after="0" w:line="240" w:lineRule="auto"/>
              <w:jc w:val="center"/>
              <w:rPr>
                <w:rFonts w:asciiTheme="minorHAnsi" w:eastAsia="Times New Roman" w:hAnsiTheme="minorHAnsi"/>
                <w:b/>
                <w:sz w:val="21"/>
                <w:szCs w:val="21"/>
              </w:rPr>
            </w:pPr>
            <w:r w:rsidRPr="00632CB9">
              <w:rPr>
                <w:b/>
              </w:rPr>
              <w:t xml:space="preserve"> 54 </w:t>
            </w:r>
          </w:p>
        </w:tc>
        <w:tc>
          <w:tcPr>
            <w:tcW w:w="1170" w:type="dxa"/>
            <w:shd w:val="clear" w:color="auto" w:fill="E0EE7C" w:themeFill="accent3" w:themeFillTint="66"/>
            <w:noWrap/>
          </w:tcPr>
          <w:p w14:paraId="729EA471" w14:textId="0E38BF8F" w:rsidR="004A26CB" w:rsidRPr="00632CB9" w:rsidRDefault="00F123EE" w:rsidP="00C143E5">
            <w:pPr>
              <w:spacing w:after="0" w:line="240" w:lineRule="auto"/>
              <w:jc w:val="center"/>
              <w:rPr>
                <w:rFonts w:asciiTheme="minorHAnsi" w:eastAsia="Times New Roman" w:hAnsiTheme="minorHAnsi"/>
                <w:b/>
                <w:sz w:val="21"/>
                <w:szCs w:val="21"/>
              </w:rPr>
            </w:pPr>
            <w:r>
              <w:rPr>
                <w:b/>
              </w:rPr>
              <w:t xml:space="preserve"> 150</w:t>
            </w:r>
            <w:r w:rsidR="004A26CB" w:rsidRPr="00632CB9">
              <w:rPr>
                <w:b/>
              </w:rPr>
              <w:t xml:space="preserve"> </w:t>
            </w:r>
          </w:p>
        </w:tc>
      </w:tr>
      <w:tr w:rsidR="004A26CB" w:rsidRPr="00E427E9" w14:paraId="313C6CD7" w14:textId="77777777" w:rsidTr="00C143E5">
        <w:trPr>
          <w:trHeight w:val="287"/>
        </w:trPr>
        <w:tc>
          <w:tcPr>
            <w:tcW w:w="5670" w:type="dxa"/>
            <w:gridSpan w:val="2"/>
            <w:shd w:val="clear" w:color="auto" w:fill="CDE32D" w:themeFill="accent6" w:themeFillShade="BF"/>
            <w:noWrap/>
            <w:vAlign w:val="center"/>
          </w:tcPr>
          <w:p w14:paraId="604F8391" w14:textId="77777777" w:rsidR="004A26CB" w:rsidRPr="00E427E9" w:rsidRDefault="004A26CB" w:rsidP="00C143E5">
            <w:pPr>
              <w:spacing w:after="0" w:line="240" w:lineRule="auto"/>
              <w:rPr>
                <w:rFonts w:asciiTheme="minorHAnsi" w:hAnsiTheme="minorHAnsi"/>
                <w:b/>
                <w:sz w:val="21"/>
                <w:szCs w:val="21"/>
              </w:rPr>
            </w:pPr>
            <w:r w:rsidRPr="00E427E9">
              <w:rPr>
                <w:rFonts w:asciiTheme="minorHAnsi" w:hAnsiTheme="minorHAnsi"/>
                <w:b/>
                <w:sz w:val="21"/>
                <w:szCs w:val="21"/>
              </w:rPr>
              <w:t xml:space="preserve">Total </w:t>
            </w:r>
            <w:r>
              <w:rPr>
                <w:rFonts w:asciiTheme="minorHAnsi" w:hAnsiTheme="minorHAnsi"/>
                <w:b/>
                <w:sz w:val="21"/>
                <w:szCs w:val="21"/>
              </w:rPr>
              <w:t>Silicon Valley</w:t>
            </w:r>
            <w:r w:rsidRPr="00E427E9">
              <w:rPr>
                <w:rFonts w:asciiTheme="minorHAnsi" w:hAnsiTheme="minorHAnsi"/>
                <w:b/>
                <w:sz w:val="21"/>
                <w:szCs w:val="21"/>
              </w:rPr>
              <w:t xml:space="preserve"> Sub-Region</w:t>
            </w:r>
          </w:p>
        </w:tc>
        <w:tc>
          <w:tcPr>
            <w:tcW w:w="1080" w:type="dxa"/>
            <w:shd w:val="clear" w:color="auto" w:fill="CDE32D" w:themeFill="accent6" w:themeFillShade="BF"/>
            <w:noWrap/>
          </w:tcPr>
          <w:p w14:paraId="6577479C" w14:textId="77777777" w:rsidR="004A26CB" w:rsidRPr="00632CB9" w:rsidRDefault="004A26CB" w:rsidP="00C143E5">
            <w:pPr>
              <w:spacing w:after="0" w:line="240" w:lineRule="auto"/>
              <w:jc w:val="center"/>
              <w:rPr>
                <w:rFonts w:asciiTheme="minorHAnsi" w:eastAsia="Times New Roman" w:hAnsiTheme="minorHAnsi"/>
                <w:b/>
                <w:sz w:val="21"/>
                <w:szCs w:val="21"/>
              </w:rPr>
            </w:pPr>
            <w:r w:rsidRPr="00632CB9">
              <w:rPr>
                <w:b/>
              </w:rPr>
              <w:t xml:space="preserve"> 2 </w:t>
            </w:r>
          </w:p>
        </w:tc>
        <w:tc>
          <w:tcPr>
            <w:tcW w:w="1170" w:type="dxa"/>
            <w:shd w:val="clear" w:color="auto" w:fill="CDE32D" w:themeFill="accent6" w:themeFillShade="BF"/>
            <w:noWrap/>
          </w:tcPr>
          <w:p w14:paraId="2C032821" w14:textId="77777777" w:rsidR="004A26CB" w:rsidRPr="00632CB9" w:rsidRDefault="004A26CB" w:rsidP="00C143E5">
            <w:pPr>
              <w:spacing w:after="0" w:line="240" w:lineRule="auto"/>
              <w:jc w:val="center"/>
              <w:rPr>
                <w:rFonts w:asciiTheme="minorHAnsi" w:eastAsia="Times New Roman" w:hAnsiTheme="minorHAnsi"/>
                <w:b/>
                <w:sz w:val="21"/>
                <w:szCs w:val="21"/>
              </w:rPr>
            </w:pPr>
            <w:r w:rsidRPr="00632CB9">
              <w:rPr>
                <w:b/>
              </w:rPr>
              <w:t xml:space="preserve"> 89 </w:t>
            </w:r>
          </w:p>
        </w:tc>
        <w:tc>
          <w:tcPr>
            <w:tcW w:w="1170" w:type="dxa"/>
            <w:shd w:val="clear" w:color="auto" w:fill="CDE32D" w:themeFill="accent6" w:themeFillShade="BF"/>
          </w:tcPr>
          <w:p w14:paraId="10274884" w14:textId="77777777" w:rsidR="004A26CB" w:rsidRPr="00632CB9" w:rsidRDefault="004A26CB" w:rsidP="00C143E5">
            <w:pPr>
              <w:spacing w:after="0" w:line="240" w:lineRule="auto"/>
              <w:jc w:val="center"/>
              <w:rPr>
                <w:rFonts w:asciiTheme="minorHAnsi" w:eastAsia="Times New Roman" w:hAnsiTheme="minorHAnsi"/>
                <w:b/>
                <w:sz w:val="21"/>
                <w:szCs w:val="21"/>
              </w:rPr>
            </w:pPr>
            <w:r w:rsidRPr="00632CB9">
              <w:rPr>
                <w:b/>
              </w:rPr>
              <w:t xml:space="preserve"> 51 </w:t>
            </w:r>
          </w:p>
        </w:tc>
        <w:tc>
          <w:tcPr>
            <w:tcW w:w="1170" w:type="dxa"/>
            <w:shd w:val="clear" w:color="auto" w:fill="CDE32D" w:themeFill="accent6" w:themeFillShade="BF"/>
            <w:noWrap/>
          </w:tcPr>
          <w:p w14:paraId="4E15B137" w14:textId="77777777" w:rsidR="004A26CB" w:rsidRPr="00632CB9" w:rsidRDefault="004A26CB" w:rsidP="00C143E5">
            <w:pPr>
              <w:spacing w:after="0" w:line="240" w:lineRule="auto"/>
              <w:jc w:val="center"/>
              <w:rPr>
                <w:rFonts w:asciiTheme="minorHAnsi" w:eastAsia="Times New Roman" w:hAnsiTheme="minorHAnsi"/>
                <w:b/>
                <w:sz w:val="21"/>
                <w:szCs w:val="21"/>
              </w:rPr>
            </w:pPr>
            <w:r w:rsidRPr="00632CB9">
              <w:rPr>
                <w:b/>
              </w:rPr>
              <w:t xml:space="preserve"> 142 </w:t>
            </w:r>
          </w:p>
        </w:tc>
      </w:tr>
    </w:tbl>
    <w:p w14:paraId="7628301F" w14:textId="77777777" w:rsidR="004A26CB" w:rsidRDefault="004A26CB" w:rsidP="004A26CB">
      <w:pPr>
        <w:pStyle w:val="Heading1"/>
        <w:spacing w:before="0"/>
        <w:ind w:left="144"/>
        <w:rPr>
          <w:rFonts w:asciiTheme="minorHAnsi" w:hAnsiTheme="minorHAnsi"/>
          <w:b w:val="0"/>
          <w:i/>
          <w:sz w:val="20"/>
          <w:szCs w:val="20"/>
        </w:rPr>
      </w:pPr>
    </w:p>
    <w:p w14:paraId="7ECB020E" w14:textId="77777777" w:rsidR="004A26CB" w:rsidRPr="00E427E9" w:rsidRDefault="004A26CB" w:rsidP="004A26CB">
      <w:pPr>
        <w:pStyle w:val="Heading1"/>
        <w:spacing w:before="0"/>
        <w:ind w:left="144"/>
        <w:rPr>
          <w:rFonts w:asciiTheme="minorHAnsi" w:hAnsiTheme="minorHAnsi"/>
          <w:b w:val="0"/>
          <w:i/>
          <w:sz w:val="20"/>
          <w:szCs w:val="20"/>
        </w:rPr>
      </w:pPr>
      <w:r w:rsidRPr="00E427E9">
        <w:rPr>
          <w:rFonts w:asciiTheme="minorHAnsi" w:hAnsiTheme="minorHAnsi"/>
          <w:b w:val="0"/>
          <w:i/>
          <w:sz w:val="20"/>
          <w:szCs w:val="20"/>
        </w:rPr>
        <w:t xml:space="preserve">Source: Data Mart </w:t>
      </w:r>
    </w:p>
    <w:p w14:paraId="4D1AC966" w14:textId="77777777" w:rsidR="004A26CB" w:rsidRPr="00E427E9" w:rsidRDefault="004A26CB" w:rsidP="004A26CB">
      <w:pPr>
        <w:spacing w:after="0" w:line="240" w:lineRule="auto"/>
        <w:ind w:firstLine="144"/>
        <w:rPr>
          <w:rFonts w:asciiTheme="minorHAnsi" w:hAnsiTheme="minorHAnsi"/>
          <w:sz w:val="20"/>
          <w:szCs w:val="20"/>
        </w:rPr>
      </w:pPr>
      <w:r w:rsidRPr="00E427E9">
        <w:rPr>
          <w:rFonts w:asciiTheme="minorHAnsi" w:hAnsiTheme="minorHAnsi"/>
          <w:sz w:val="20"/>
          <w:szCs w:val="20"/>
        </w:rPr>
        <w:t>Note: The annual average for awards is 2015-16 to 2017-18.</w:t>
      </w:r>
    </w:p>
    <w:p w14:paraId="3B77300D" w14:textId="77777777" w:rsidR="004A26CB" w:rsidRDefault="004A26CB" w:rsidP="00D82F8B">
      <w:pPr>
        <w:pStyle w:val="Heading1"/>
        <w:spacing w:before="240"/>
        <w:rPr>
          <w:rFonts w:asciiTheme="minorHAnsi" w:hAnsiTheme="minorHAnsi"/>
        </w:rPr>
      </w:pPr>
    </w:p>
    <w:p w14:paraId="1CA97EBB" w14:textId="77777777" w:rsidR="00375FD7" w:rsidRPr="00E427E9" w:rsidRDefault="00375FD7" w:rsidP="007428AA">
      <w:pPr>
        <w:pStyle w:val="Heading1"/>
        <w:spacing w:before="240"/>
        <w:rPr>
          <w:rFonts w:asciiTheme="minorHAnsi" w:hAnsiTheme="minorHAnsi"/>
        </w:rPr>
      </w:pPr>
      <w:r w:rsidRPr="00E427E9">
        <w:rPr>
          <w:rFonts w:asciiTheme="minorHAnsi" w:hAnsiTheme="minorHAnsi"/>
        </w:rPr>
        <w:t>Gap Analysis</w:t>
      </w:r>
    </w:p>
    <w:p w14:paraId="2D6F7D17" w14:textId="62D72C5E" w:rsidR="00375FD7" w:rsidRPr="00E427E9" w:rsidRDefault="00375FD7" w:rsidP="00375FD7">
      <w:pPr>
        <w:spacing w:line="240" w:lineRule="auto"/>
        <w:rPr>
          <w:rFonts w:asciiTheme="minorHAnsi" w:hAnsiTheme="minorHAnsi"/>
          <w:color w:val="auto"/>
        </w:rPr>
      </w:pPr>
      <w:r w:rsidRPr="00E427E9">
        <w:rPr>
          <w:rFonts w:asciiTheme="minorHAnsi" w:hAnsiTheme="minorHAnsi"/>
          <w:color w:val="auto"/>
        </w:rPr>
        <w:t xml:space="preserve">Based on the data included in this report, there is </w:t>
      </w:r>
      <w:r w:rsidRPr="007428AA">
        <w:rPr>
          <w:rFonts w:asciiTheme="minorHAnsi" w:hAnsiTheme="minorHAnsi"/>
          <w:color w:val="auto"/>
        </w:rPr>
        <w:t xml:space="preserve">a labor market gap </w:t>
      </w:r>
      <w:r w:rsidRPr="00E427E9">
        <w:rPr>
          <w:rFonts w:asciiTheme="minorHAnsi" w:hAnsiTheme="minorHAnsi"/>
          <w:color w:val="auto"/>
        </w:rPr>
        <w:t xml:space="preserve">in the Bay </w:t>
      </w:r>
      <w:r w:rsidRPr="00504E21">
        <w:rPr>
          <w:rFonts w:asciiTheme="minorHAnsi" w:hAnsiTheme="minorHAnsi"/>
          <w:color w:val="auto"/>
        </w:rPr>
        <w:t xml:space="preserve">region with </w:t>
      </w:r>
      <w:r w:rsidR="00504E21">
        <w:rPr>
          <w:rFonts w:asciiTheme="minorHAnsi" w:hAnsiTheme="minorHAnsi"/>
          <w:color w:val="auto"/>
        </w:rPr>
        <w:t>1,353</w:t>
      </w:r>
      <w:r w:rsidRPr="00504E21">
        <w:rPr>
          <w:rFonts w:asciiTheme="minorHAnsi" w:hAnsiTheme="minorHAnsi"/>
          <w:color w:val="auto"/>
        </w:rPr>
        <w:t xml:space="preserve"> annual openings for the </w:t>
      </w:r>
      <w:r w:rsidR="00301BF9" w:rsidRPr="00504E21">
        <w:rPr>
          <w:rFonts w:asciiTheme="minorHAnsi" w:hAnsiTheme="minorHAnsi"/>
          <w:color w:val="auto"/>
        </w:rPr>
        <w:t>Sound and Communication</w:t>
      </w:r>
      <w:r w:rsidRPr="00504E21">
        <w:rPr>
          <w:rFonts w:asciiTheme="minorHAnsi" w:hAnsiTheme="minorHAnsi"/>
          <w:color w:val="auto"/>
        </w:rPr>
        <w:t xml:space="preserve"> </w:t>
      </w:r>
      <w:r w:rsidR="004A26CB">
        <w:rPr>
          <w:rFonts w:asciiTheme="minorHAnsi" w:hAnsiTheme="minorHAnsi"/>
          <w:color w:val="auto"/>
        </w:rPr>
        <w:t xml:space="preserve">Installer </w:t>
      </w:r>
      <w:r w:rsidRPr="00504E21">
        <w:rPr>
          <w:rFonts w:asciiTheme="minorHAnsi" w:hAnsiTheme="minorHAnsi"/>
          <w:color w:val="auto"/>
        </w:rPr>
        <w:t>occupational cluster a</w:t>
      </w:r>
      <w:r w:rsidR="00F123EE">
        <w:rPr>
          <w:rFonts w:asciiTheme="minorHAnsi" w:hAnsiTheme="minorHAnsi"/>
          <w:color w:val="auto"/>
        </w:rPr>
        <w:t>nd 150</w:t>
      </w:r>
      <w:r w:rsidRPr="00504E21">
        <w:rPr>
          <w:rFonts w:asciiTheme="minorHAnsi" w:hAnsiTheme="minorHAnsi"/>
          <w:color w:val="auto"/>
        </w:rPr>
        <w:t xml:space="preserve"> annual (3-year average) a</w:t>
      </w:r>
      <w:r w:rsidR="007428AA">
        <w:rPr>
          <w:rFonts w:asciiTheme="minorHAnsi" w:hAnsiTheme="minorHAnsi"/>
          <w:color w:val="auto"/>
        </w:rPr>
        <w:t xml:space="preserve">wards for an annual undersupply of </w:t>
      </w:r>
      <w:r w:rsidR="00F123EE">
        <w:rPr>
          <w:rFonts w:asciiTheme="minorHAnsi" w:hAnsiTheme="minorHAnsi"/>
          <w:color w:val="auto"/>
        </w:rPr>
        <w:t>1,203</w:t>
      </w:r>
      <w:r w:rsidR="007428AA">
        <w:rPr>
          <w:rFonts w:asciiTheme="minorHAnsi" w:hAnsiTheme="minorHAnsi"/>
          <w:color w:val="auto"/>
        </w:rPr>
        <w:t xml:space="preserve"> students</w:t>
      </w:r>
      <w:r w:rsidRPr="00504E21">
        <w:rPr>
          <w:rFonts w:asciiTheme="minorHAnsi" w:hAnsiTheme="minorHAnsi"/>
          <w:color w:val="auto"/>
        </w:rPr>
        <w:t xml:space="preserve">. In the </w:t>
      </w:r>
      <w:r w:rsidR="00301BF9" w:rsidRPr="00504E21">
        <w:rPr>
          <w:rFonts w:asciiTheme="minorHAnsi" w:hAnsiTheme="minorHAnsi"/>
          <w:color w:val="auto"/>
        </w:rPr>
        <w:t>Silicon Valley</w:t>
      </w:r>
      <w:r w:rsidRPr="00504E21">
        <w:rPr>
          <w:rFonts w:asciiTheme="minorHAnsi" w:hAnsiTheme="minorHAnsi"/>
          <w:color w:val="auto"/>
        </w:rPr>
        <w:t xml:space="preserve"> Sub-Region</w:t>
      </w:r>
      <w:r w:rsidR="00504E21">
        <w:rPr>
          <w:rFonts w:asciiTheme="minorHAnsi" w:hAnsiTheme="minorHAnsi"/>
          <w:color w:val="auto"/>
        </w:rPr>
        <w:t xml:space="preserve">, there is also a gap with </w:t>
      </w:r>
      <w:r w:rsidR="00202E11">
        <w:rPr>
          <w:rFonts w:asciiTheme="minorHAnsi" w:hAnsiTheme="minorHAnsi"/>
          <w:color w:val="auto"/>
        </w:rPr>
        <w:t>373</w:t>
      </w:r>
      <w:r w:rsidR="00F123EE">
        <w:rPr>
          <w:rFonts w:asciiTheme="minorHAnsi" w:hAnsiTheme="minorHAnsi"/>
          <w:color w:val="auto"/>
        </w:rPr>
        <w:t xml:space="preserve"> annual openings and 142 </w:t>
      </w:r>
      <w:r w:rsidRPr="00504E21">
        <w:rPr>
          <w:rFonts w:asciiTheme="minorHAnsi" w:hAnsiTheme="minorHAnsi"/>
          <w:color w:val="auto"/>
        </w:rPr>
        <w:t>annual (3-year average) a</w:t>
      </w:r>
      <w:r w:rsidR="007428AA">
        <w:rPr>
          <w:rFonts w:asciiTheme="minorHAnsi" w:hAnsiTheme="minorHAnsi"/>
          <w:color w:val="auto"/>
        </w:rPr>
        <w:t xml:space="preserve">wards for an annual undersupply </w:t>
      </w:r>
      <w:r w:rsidR="00504E21">
        <w:rPr>
          <w:rFonts w:asciiTheme="minorHAnsi" w:hAnsiTheme="minorHAnsi"/>
          <w:color w:val="auto"/>
        </w:rPr>
        <w:t xml:space="preserve">of </w:t>
      </w:r>
      <w:r w:rsidR="00F123EE">
        <w:rPr>
          <w:rFonts w:asciiTheme="minorHAnsi" w:hAnsiTheme="minorHAnsi"/>
          <w:color w:val="auto"/>
        </w:rPr>
        <w:t>231</w:t>
      </w:r>
      <w:r w:rsidR="007428AA">
        <w:rPr>
          <w:rFonts w:asciiTheme="minorHAnsi" w:hAnsiTheme="minorHAnsi"/>
          <w:color w:val="auto"/>
        </w:rPr>
        <w:t>students</w:t>
      </w:r>
      <w:r w:rsidRPr="00504E21">
        <w:rPr>
          <w:rFonts w:asciiTheme="minorHAnsi" w:hAnsiTheme="minorHAnsi"/>
          <w:color w:val="auto"/>
        </w:rPr>
        <w:t>.</w:t>
      </w:r>
    </w:p>
    <w:p w14:paraId="3A3C2B17" w14:textId="77777777" w:rsidR="00F123EE" w:rsidRPr="00E427E9" w:rsidRDefault="00F123EE" w:rsidP="00F123EE">
      <w:pPr>
        <w:pStyle w:val="Heading1"/>
        <w:spacing w:before="0"/>
        <w:rPr>
          <w:rFonts w:asciiTheme="minorHAnsi" w:hAnsiTheme="minorHAnsi"/>
        </w:rPr>
      </w:pPr>
      <w:r w:rsidRPr="00E427E9">
        <w:rPr>
          <w:rFonts w:asciiTheme="minorHAnsi" w:hAnsiTheme="minorHAnsi"/>
        </w:rPr>
        <w:t>Student Outcomes</w:t>
      </w:r>
    </w:p>
    <w:p w14:paraId="314DE3B4" w14:textId="77777777" w:rsidR="00F123EE" w:rsidRPr="00E427E9" w:rsidRDefault="00F123EE" w:rsidP="00F123EE">
      <w:pPr>
        <w:spacing w:after="80" w:line="240" w:lineRule="auto"/>
        <w:rPr>
          <w:rFonts w:asciiTheme="minorHAnsi" w:eastAsiaTheme="majorEastAsia" w:hAnsiTheme="minorHAnsi" w:cstheme="majorBidi"/>
          <w:b/>
          <w:bCs/>
          <w:color w:val="122926" w:themeColor="accent1" w:themeShade="BF"/>
          <w:sz w:val="28"/>
          <w:szCs w:val="28"/>
        </w:rPr>
      </w:pPr>
      <w:r w:rsidRPr="00E427E9">
        <w:rPr>
          <w:rFonts w:asciiTheme="minorHAnsi" w:hAnsiTheme="minorHAnsi"/>
          <w:b/>
        </w:rPr>
        <w:t xml:space="preserve">Table 8. Four Employment Outcomes Metrics for Students Who Took Courses on TOP </w:t>
      </w:r>
      <w:r>
        <w:rPr>
          <w:rFonts w:asciiTheme="minorHAnsi" w:hAnsiTheme="minorHAnsi"/>
          <w:b/>
        </w:rPr>
        <w:t>0952.20 - Electrical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F123EE" w:rsidRPr="00E427E9" w14:paraId="7C96268C" w14:textId="77777777" w:rsidTr="00C143E5">
        <w:trPr>
          <w:trHeight w:val="512"/>
        </w:trPr>
        <w:tc>
          <w:tcPr>
            <w:tcW w:w="4315" w:type="dxa"/>
            <w:shd w:val="clear" w:color="auto" w:fill="E5F193" w:themeFill="accent2" w:themeFillTint="66"/>
            <w:vAlign w:val="center"/>
          </w:tcPr>
          <w:p w14:paraId="14253BC6"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2015-16</w:t>
            </w:r>
          </w:p>
        </w:tc>
        <w:tc>
          <w:tcPr>
            <w:tcW w:w="1080" w:type="dxa"/>
            <w:shd w:val="clear" w:color="auto" w:fill="E5F193" w:themeFill="accent2" w:themeFillTint="66"/>
            <w:vAlign w:val="center"/>
          </w:tcPr>
          <w:p w14:paraId="7372C410"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 xml:space="preserve">Bay </w:t>
            </w:r>
            <w:r w:rsidRPr="00C834BF">
              <w:rPr>
                <w:rFonts w:asciiTheme="minorHAnsi" w:hAnsiTheme="minorHAnsi"/>
                <w:sz w:val="18"/>
                <w:szCs w:val="18"/>
              </w:rPr>
              <w:br/>
              <w:t>(All CTE Programs)</w:t>
            </w:r>
          </w:p>
        </w:tc>
        <w:tc>
          <w:tcPr>
            <w:tcW w:w="1080" w:type="dxa"/>
            <w:shd w:val="clear" w:color="auto" w:fill="E5F193" w:themeFill="accent2" w:themeFillTint="66"/>
            <w:vAlign w:val="center"/>
          </w:tcPr>
          <w:p w14:paraId="14D88F4E"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Foothill College (All CTE Programs)</w:t>
            </w:r>
          </w:p>
        </w:tc>
        <w:tc>
          <w:tcPr>
            <w:tcW w:w="1080" w:type="dxa"/>
            <w:shd w:val="clear" w:color="auto" w:fill="E5F193" w:themeFill="accent2" w:themeFillTint="66"/>
            <w:vAlign w:val="center"/>
          </w:tcPr>
          <w:p w14:paraId="52FE4F9E"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State (</w:t>
            </w:r>
            <w:r>
              <w:rPr>
                <w:rFonts w:asciiTheme="minorHAnsi" w:hAnsiTheme="minorHAnsi" w:cs="Calibri"/>
                <w:sz w:val="18"/>
                <w:szCs w:val="18"/>
              </w:rPr>
              <w:t>0952.20</w:t>
            </w:r>
            <w:r w:rsidRPr="00C834BF">
              <w:rPr>
                <w:rFonts w:asciiTheme="minorHAnsi" w:hAnsiTheme="minorHAnsi"/>
                <w:sz w:val="18"/>
                <w:szCs w:val="18"/>
              </w:rPr>
              <w:t>)</w:t>
            </w:r>
          </w:p>
        </w:tc>
        <w:tc>
          <w:tcPr>
            <w:tcW w:w="1080" w:type="dxa"/>
            <w:shd w:val="clear" w:color="auto" w:fill="E5F193" w:themeFill="accent2" w:themeFillTint="66"/>
            <w:vAlign w:val="center"/>
          </w:tcPr>
          <w:p w14:paraId="014147A7"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Bay (</w:t>
            </w:r>
            <w:r>
              <w:rPr>
                <w:rFonts w:asciiTheme="minorHAnsi" w:hAnsiTheme="minorHAnsi" w:cs="Calibri"/>
                <w:sz w:val="18"/>
                <w:szCs w:val="18"/>
              </w:rPr>
              <w:t>0952.20</w:t>
            </w:r>
            <w:r w:rsidRPr="00C834BF">
              <w:rPr>
                <w:rFonts w:asciiTheme="minorHAnsi" w:hAnsiTheme="minorHAnsi"/>
                <w:sz w:val="18"/>
                <w:szCs w:val="18"/>
              </w:rPr>
              <w:t>)</w:t>
            </w:r>
          </w:p>
        </w:tc>
        <w:tc>
          <w:tcPr>
            <w:tcW w:w="1080" w:type="dxa"/>
            <w:shd w:val="clear" w:color="auto" w:fill="E5F193" w:themeFill="accent2" w:themeFillTint="66"/>
            <w:vAlign w:val="center"/>
          </w:tcPr>
          <w:p w14:paraId="406690AF"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Silicon Valley (</w:t>
            </w:r>
            <w:r>
              <w:rPr>
                <w:rFonts w:asciiTheme="minorHAnsi" w:hAnsiTheme="minorHAnsi" w:cs="Calibri"/>
                <w:sz w:val="18"/>
                <w:szCs w:val="18"/>
              </w:rPr>
              <w:t>0952.20</w:t>
            </w:r>
            <w:r w:rsidRPr="00C834BF">
              <w:rPr>
                <w:rFonts w:asciiTheme="minorHAnsi" w:hAnsiTheme="minorHAnsi"/>
                <w:sz w:val="18"/>
                <w:szCs w:val="18"/>
              </w:rPr>
              <w:t>)</w:t>
            </w:r>
          </w:p>
        </w:tc>
        <w:tc>
          <w:tcPr>
            <w:tcW w:w="1080" w:type="dxa"/>
            <w:shd w:val="clear" w:color="auto" w:fill="E5F193" w:themeFill="accent2" w:themeFillTint="66"/>
            <w:vAlign w:val="center"/>
          </w:tcPr>
          <w:p w14:paraId="39C95A33" w14:textId="77777777" w:rsidR="00F123EE" w:rsidRPr="00C834BF" w:rsidRDefault="00F123EE" w:rsidP="00C143E5">
            <w:pPr>
              <w:jc w:val="center"/>
              <w:rPr>
                <w:rFonts w:asciiTheme="minorHAnsi" w:hAnsiTheme="minorHAnsi"/>
                <w:sz w:val="18"/>
                <w:szCs w:val="18"/>
              </w:rPr>
            </w:pPr>
            <w:r w:rsidRPr="00C834BF">
              <w:rPr>
                <w:rFonts w:asciiTheme="minorHAnsi" w:hAnsiTheme="minorHAnsi"/>
                <w:sz w:val="18"/>
                <w:szCs w:val="18"/>
              </w:rPr>
              <w:t>Foothill College (</w:t>
            </w:r>
            <w:r>
              <w:rPr>
                <w:rFonts w:asciiTheme="minorHAnsi" w:hAnsiTheme="minorHAnsi" w:cs="Calibri"/>
                <w:sz w:val="18"/>
                <w:szCs w:val="18"/>
              </w:rPr>
              <w:t>0952.20</w:t>
            </w:r>
            <w:r w:rsidRPr="00C834BF">
              <w:rPr>
                <w:rFonts w:asciiTheme="minorHAnsi" w:hAnsiTheme="minorHAnsi"/>
                <w:sz w:val="18"/>
                <w:szCs w:val="18"/>
              </w:rPr>
              <w:t>)</w:t>
            </w:r>
          </w:p>
        </w:tc>
      </w:tr>
      <w:tr w:rsidR="00F123EE" w:rsidRPr="00E427E9" w14:paraId="3787A855" w14:textId="77777777" w:rsidTr="00C143E5">
        <w:trPr>
          <w:trHeight w:val="288"/>
        </w:trPr>
        <w:tc>
          <w:tcPr>
            <w:tcW w:w="4315" w:type="dxa"/>
            <w:vAlign w:val="center"/>
          </w:tcPr>
          <w:p w14:paraId="2751C8C4" w14:textId="77777777" w:rsidR="00F123EE" w:rsidRPr="00E427E9" w:rsidRDefault="00F123EE" w:rsidP="00C143E5">
            <w:pPr>
              <w:rPr>
                <w:rFonts w:asciiTheme="minorHAnsi" w:hAnsiTheme="minorHAnsi"/>
              </w:rPr>
            </w:pPr>
            <w:r w:rsidRPr="00E427E9">
              <w:rPr>
                <w:rFonts w:asciiTheme="minorHAnsi" w:hAnsiTheme="minorHAnsi"/>
              </w:rPr>
              <w:t>% Employed Four Quarters After Exit</w:t>
            </w:r>
          </w:p>
        </w:tc>
        <w:tc>
          <w:tcPr>
            <w:tcW w:w="1080" w:type="dxa"/>
            <w:vAlign w:val="center"/>
          </w:tcPr>
          <w:p w14:paraId="078FBD15" w14:textId="77777777" w:rsidR="00F123EE" w:rsidRPr="00E427E9" w:rsidRDefault="00F123EE" w:rsidP="00C143E5">
            <w:pPr>
              <w:jc w:val="center"/>
              <w:rPr>
                <w:rFonts w:asciiTheme="minorHAnsi" w:hAnsiTheme="minorHAnsi"/>
              </w:rPr>
            </w:pPr>
            <w:r w:rsidRPr="00E427E9">
              <w:rPr>
                <w:rFonts w:asciiTheme="minorHAnsi" w:hAnsiTheme="minorHAnsi"/>
              </w:rPr>
              <w:t>74%</w:t>
            </w:r>
          </w:p>
        </w:tc>
        <w:tc>
          <w:tcPr>
            <w:tcW w:w="1080" w:type="dxa"/>
            <w:vAlign w:val="center"/>
          </w:tcPr>
          <w:p w14:paraId="305572BF" w14:textId="77777777" w:rsidR="00F123EE" w:rsidRPr="00E427E9" w:rsidRDefault="00F123EE" w:rsidP="00C143E5">
            <w:pPr>
              <w:jc w:val="center"/>
              <w:rPr>
                <w:rFonts w:asciiTheme="minorHAnsi" w:hAnsiTheme="minorHAnsi"/>
              </w:rPr>
            </w:pPr>
            <w:r w:rsidRPr="00776AB7">
              <w:rPr>
                <w:rFonts w:asciiTheme="minorHAnsi" w:hAnsiTheme="minorHAnsi"/>
                <w:sz w:val="21"/>
                <w:szCs w:val="21"/>
              </w:rPr>
              <w:t>77%</w:t>
            </w:r>
          </w:p>
        </w:tc>
        <w:tc>
          <w:tcPr>
            <w:tcW w:w="1080" w:type="dxa"/>
            <w:vAlign w:val="center"/>
          </w:tcPr>
          <w:p w14:paraId="591FD1FE" w14:textId="77777777" w:rsidR="00F123EE" w:rsidRPr="00E427E9" w:rsidRDefault="00F123EE" w:rsidP="00C143E5">
            <w:pPr>
              <w:jc w:val="center"/>
              <w:rPr>
                <w:rFonts w:asciiTheme="minorHAnsi" w:hAnsiTheme="minorHAnsi"/>
              </w:rPr>
            </w:pPr>
            <w:r>
              <w:rPr>
                <w:rFonts w:asciiTheme="minorHAnsi" w:hAnsiTheme="minorHAnsi"/>
              </w:rPr>
              <w:t>79%</w:t>
            </w:r>
          </w:p>
        </w:tc>
        <w:tc>
          <w:tcPr>
            <w:tcW w:w="1080" w:type="dxa"/>
            <w:vAlign w:val="center"/>
          </w:tcPr>
          <w:p w14:paraId="34C7D77D" w14:textId="77777777" w:rsidR="00F123EE" w:rsidRPr="00E427E9" w:rsidRDefault="00F123EE" w:rsidP="00C143E5">
            <w:pPr>
              <w:jc w:val="center"/>
              <w:rPr>
                <w:rFonts w:asciiTheme="minorHAnsi" w:hAnsiTheme="minorHAnsi"/>
              </w:rPr>
            </w:pPr>
            <w:r>
              <w:rPr>
                <w:rFonts w:asciiTheme="minorHAnsi" w:hAnsiTheme="minorHAnsi"/>
              </w:rPr>
              <w:t>82%</w:t>
            </w:r>
          </w:p>
        </w:tc>
        <w:tc>
          <w:tcPr>
            <w:tcW w:w="1080" w:type="dxa"/>
            <w:vAlign w:val="center"/>
          </w:tcPr>
          <w:p w14:paraId="71A2A48F" w14:textId="77777777" w:rsidR="00F123EE" w:rsidRPr="00E427E9" w:rsidRDefault="00F123EE" w:rsidP="00C143E5">
            <w:pPr>
              <w:jc w:val="center"/>
              <w:rPr>
                <w:rFonts w:asciiTheme="minorHAnsi" w:hAnsiTheme="minorHAnsi"/>
              </w:rPr>
            </w:pPr>
            <w:r>
              <w:rPr>
                <w:rFonts w:asciiTheme="minorHAnsi" w:hAnsiTheme="minorHAnsi"/>
              </w:rPr>
              <w:t>83%</w:t>
            </w:r>
          </w:p>
        </w:tc>
        <w:tc>
          <w:tcPr>
            <w:tcW w:w="1080" w:type="dxa"/>
            <w:vAlign w:val="center"/>
          </w:tcPr>
          <w:p w14:paraId="078FED1A" w14:textId="77777777" w:rsidR="00F123EE" w:rsidRPr="00E427E9" w:rsidRDefault="00F123EE" w:rsidP="00C143E5">
            <w:pPr>
              <w:jc w:val="center"/>
              <w:rPr>
                <w:rFonts w:asciiTheme="minorHAnsi" w:hAnsiTheme="minorHAnsi"/>
              </w:rPr>
            </w:pPr>
            <w:r>
              <w:rPr>
                <w:rFonts w:asciiTheme="minorHAnsi" w:hAnsiTheme="minorHAnsi"/>
              </w:rPr>
              <w:t>89%</w:t>
            </w:r>
          </w:p>
        </w:tc>
      </w:tr>
      <w:tr w:rsidR="00F123EE" w:rsidRPr="00E427E9" w14:paraId="1C6633EE" w14:textId="77777777" w:rsidTr="00C143E5">
        <w:trPr>
          <w:trHeight w:val="288"/>
        </w:trPr>
        <w:tc>
          <w:tcPr>
            <w:tcW w:w="4315" w:type="dxa"/>
            <w:vAlign w:val="center"/>
          </w:tcPr>
          <w:p w14:paraId="6A518CF5" w14:textId="77777777" w:rsidR="00F123EE" w:rsidRPr="00E427E9" w:rsidRDefault="00F123EE" w:rsidP="00C143E5">
            <w:pPr>
              <w:rPr>
                <w:rFonts w:asciiTheme="minorHAnsi" w:hAnsiTheme="minorHAnsi"/>
              </w:rPr>
            </w:pPr>
            <w:r w:rsidRPr="00E427E9">
              <w:rPr>
                <w:rFonts w:asciiTheme="minorHAnsi" w:hAnsiTheme="minorHAnsi"/>
              </w:rPr>
              <w:t>Median Quarterly Earnings Two Quarters After Exit</w:t>
            </w:r>
          </w:p>
        </w:tc>
        <w:tc>
          <w:tcPr>
            <w:tcW w:w="1080" w:type="dxa"/>
            <w:vAlign w:val="center"/>
          </w:tcPr>
          <w:p w14:paraId="5599892A" w14:textId="77777777" w:rsidR="00F123EE" w:rsidRPr="00E427E9" w:rsidRDefault="00F123EE" w:rsidP="00C143E5">
            <w:pPr>
              <w:jc w:val="center"/>
              <w:rPr>
                <w:rFonts w:asciiTheme="minorHAnsi" w:hAnsiTheme="minorHAnsi"/>
              </w:rPr>
            </w:pPr>
            <w:r w:rsidRPr="00E427E9">
              <w:rPr>
                <w:rFonts w:asciiTheme="minorHAnsi" w:hAnsiTheme="minorHAnsi"/>
              </w:rPr>
              <w:t>$10,550</w:t>
            </w:r>
          </w:p>
        </w:tc>
        <w:tc>
          <w:tcPr>
            <w:tcW w:w="1080" w:type="dxa"/>
            <w:vAlign w:val="center"/>
          </w:tcPr>
          <w:p w14:paraId="7E2FFB40" w14:textId="77777777" w:rsidR="00F123EE" w:rsidRPr="00E427E9" w:rsidRDefault="00F123EE" w:rsidP="00C143E5">
            <w:pPr>
              <w:jc w:val="center"/>
              <w:rPr>
                <w:rFonts w:asciiTheme="minorHAnsi" w:hAnsiTheme="minorHAnsi"/>
              </w:rPr>
            </w:pPr>
            <w:r w:rsidRPr="00776AB7">
              <w:rPr>
                <w:rFonts w:asciiTheme="minorHAnsi" w:hAnsiTheme="minorHAnsi"/>
                <w:sz w:val="21"/>
                <w:szCs w:val="21"/>
              </w:rPr>
              <w:t>$15,301</w:t>
            </w:r>
          </w:p>
        </w:tc>
        <w:tc>
          <w:tcPr>
            <w:tcW w:w="1080" w:type="dxa"/>
            <w:vAlign w:val="center"/>
          </w:tcPr>
          <w:p w14:paraId="11C6D524" w14:textId="77777777" w:rsidR="00F123EE" w:rsidRPr="00E427E9" w:rsidRDefault="00F123EE" w:rsidP="00C143E5">
            <w:pPr>
              <w:jc w:val="center"/>
              <w:rPr>
                <w:rFonts w:asciiTheme="minorHAnsi" w:hAnsiTheme="minorHAnsi"/>
              </w:rPr>
            </w:pPr>
            <w:r>
              <w:rPr>
                <w:rFonts w:asciiTheme="minorHAnsi" w:hAnsiTheme="minorHAnsi"/>
              </w:rPr>
              <w:t>$13,572</w:t>
            </w:r>
          </w:p>
        </w:tc>
        <w:tc>
          <w:tcPr>
            <w:tcW w:w="1080" w:type="dxa"/>
            <w:vAlign w:val="center"/>
          </w:tcPr>
          <w:p w14:paraId="13EB888B" w14:textId="77777777" w:rsidR="00F123EE" w:rsidRPr="00E427E9" w:rsidRDefault="00F123EE" w:rsidP="00C143E5">
            <w:pPr>
              <w:jc w:val="center"/>
              <w:rPr>
                <w:rFonts w:asciiTheme="minorHAnsi" w:hAnsiTheme="minorHAnsi"/>
              </w:rPr>
            </w:pPr>
            <w:r>
              <w:rPr>
                <w:rFonts w:asciiTheme="minorHAnsi" w:hAnsiTheme="minorHAnsi"/>
              </w:rPr>
              <w:t>$21,301</w:t>
            </w:r>
          </w:p>
        </w:tc>
        <w:tc>
          <w:tcPr>
            <w:tcW w:w="1080" w:type="dxa"/>
            <w:vAlign w:val="center"/>
          </w:tcPr>
          <w:p w14:paraId="4DE1F464" w14:textId="77777777" w:rsidR="00F123EE" w:rsidRPr="00E427E9" w:rsidRDefault="00F123EE" w:rsidP="00C143E5">
            <w:pPr>
              <w:jc w:val="center"/>
              <w:rPr>
                <w:rFonts w:asciiTheme="minorHAnsi" w:hAnsiTheme="minorHAnsi"/>
              </w:rPr>
            </w:pPr>
            <w:r>
              <w:rPr>
                <w:rFonts w:asciiTheme="minorHAnsi" w:hAnsiTheme="minorHAnsi"/>
              </w:rPr>
              <w:t>$23,136</w:t>
            </w:r>
          </w:p>
        </w:tc>
        <w:tc>
          <w:tcPr>
            <w:tcW w:w="1080" w:type="dxa"/>
            <w:vAlign w:val="center"/>
          </w:tcPr>
          <w:p w14:paraId="70698D7F" w14:textId="77777777" w:rsidR="00F123EE" w:rsidRPr="00E427E9" w:rsidRDefault="00F123EE" w:rsidP="00C143E5">
            <w:pPr>
              <w:jc w:val="center"/>
              <w:rPr>
                <w:rFonts w:asciiTheme="minorHAnsi" w:hAnsiTheme="minorHAnsi"/>
              </w:rPr>
            </w:pPr>
            <w:r>
              <w:rPr>
                <w:rFonts w:asciiTheme="minorHAnsi" w:hAnsiTheme="minorHAnsi"/>
              </w:rPr>
              <w:t>$26,048</w:t>
            </w:r>
          </w:p>
        </w:tc>
      </w:tr>
      <w:tr w:rsidR="00F123EE" w:rsidRPr="00E427E9" w14:paraId="4F666DB2" w14:textId="77777777" w:rsidTr="00C143E5">
        <w:trPr>
          <w:trHeight w:val="288"/>
        </w:trPr>
        <w:tc>
          <w:tcPr>
            <w:tcW w:w="4315" w:type="dxa"/>
            <w:vAlign w:val="center"/>
          </w:tcPr>
          <w:p w14:paraId="17E2EF6E" w14:textId="77777777" w:rsidR="00F123EE" w:rsidRPr="00E427E9" w:rsidRDefault="00F123EE" w:rsidP="00C143E5">
            <w:pPr>
              <w:rPr>
                <w:rFonts w:asciiTheme="minorHAnsi" w:hAnsiTheme="minorHAnsi"/>
              </w:rPr>
            </w:pPr>
            <w:r w:rsidRPr="00E427E9">
              <w:rPr>
                <w:rFonts w:asciiTheme="minorHAnsi" w:hAnsiTheme="minorHAnsi"/>
              </w:rPr>
              <w:t>Median % Change in Earnings</w:t>
            </w:r>
          </w:p>
        </w:tc>
        <w:tc>
          <w:tcPr>
            <w:tcW w:w="1080" w:type="dxa"/>
            <w:vAlign w:val="center"/>
          </w:tcPr>
          <w:p w14:paraId="78080AC0" w14:textId="77777777" w:rsidR="00F123EE" w:rsidRPr="00E427E9" w:rsidRDefault="00F123EE" w:rsidP="00C143E5">
            <w:pPr>
              <w:jc w:val="center"/>
              <w:rPr>
                <w:rFonts w:asciiTheme="minorHAnsi" w:hAnsiTheme="minorHAnsi"/>
              </w:rPr>
            </w:pPr>
            <w:r w:rsidRPr="00E427E9">
              <w:rPr>
                <w:rFonts w:asciiTheme="minorHAnsi" w:hAnsiTheme="minorHAnsi"/>
              </w:rPr>
              <w:t>46%</w:t>
            </w:r>
          </w:p>
        </w:tc>
        <w:tc>
          <w:tcPr>
            <w:tcW w:w="1080" w:type="dxa"/>
            <w:vAlign w:val="center"/>
          </w:tcPr>
          <w:p w14:paraId="67916601" w14:textId="77777777" w:rsidR="00F123EE" w:rsidRPr="00E427E9" w:rsidRDefault="00F123EE" w:rsidP="00C143E5">
            <w:pPr>
              <w:jc w:val="center"/>
              <w:rPr>
                <w:rFonts w:asciiTheme="minorHAnsi" w:hAnsiTheme="minorHAnsi"/>
              </w:rPr>
            </w:pPr>
            <w:r w:rsidRPr="00776AB7">
              <w:rPr>
                <w:rFonts w:asciiTheme="minorHAnsi" w:hAnsiTheme="minorHAnsi"/>
                <w:sz w:val="21"/>
                <w:szCs w:val="21"/>
              </w:rPr>
              <w:t>82%</w:t>
            </w:r>
          </w:p>
        </w:tc>
        <w:tc>
          <w:tcPr>
            <w:tcW w:w="1080" w:type="dxa"/>
            <w:vAlign w:val="center"/>
          </w:tcPr>
          <w:p w14:paraId="500310C0" w14:textId="77777777" w:rsidR="00F123EE" w:rsidRPr="00E427E9" w:rsidRDefault="00F123EE" w:rsidP="00C143E5">
            <w:pPr>
              <w:jc w:val="center"/>
              <w:rPr>
                <w:rFonts w:asciiTheme="minorHAnsi" w:hAnsiTheme="minorHAnsi"/>
              </w:rPr>
            </w:pPr>
            <w:r>
              <w:rPr>
                <w:rFonts w:asciiTheme="minorHAnsi" w:hAnsiTheme="minorHAnsi"/>
              </w:rPr>
              <w:t>72%</w:t>
            </w:r>
          </w:p>
        </w:tc>
        <w:tc>
          <w:tcPr>
            <w:tcW w:w="1080" w:type="dxa"/>
            <w:vAlign w:val="center"/>
          </w:tcPr>
          <w:p w14:paraId="20A66E2B" w14:textId="77777777" w:rsidR="00F123EE" w:rsidRPr="00E427E9" w:rsidRDefault="00F123EE" w:rsidP="00C143E5">
            <w:pPr>
              <w:jc w:val="center"/>
              <w:rPr>
                <w:rFonts w:asciiTheme="minorHAnsi" w:hAnsiTheme="minorHAnsi"/>
              </w:rPr>
            </w:pPr>
            <w:r>
              <w:rPr>
                <w:rFonts w:asciiTheme="minorHAnsi" w:hAnsiTheme="minorHAnsi"/>
              </w:rPr>
              <w:t>83%</w:t>
            </w:r>
          </w:p>
        </w:tc>
        <w:tc>
          <w:tcPr>
            <w:tcW w:w="1080" w:type="dxa"/>
            <w:vAlign w:val="center"/>
          </w:tcPr>
          <w:p w14:paraId="2BDD27FC" w14:textId="77777777" w:rsidR="00F123EE" w:rsidRPr="00E427E9" w:rsidRDefault="00F123EE" w:rsidP="00C143E5">
            <w:pPr>
              <w:jc w:val="center"/>
              <w:rPr>
                <w:rFonts w:asciiTheme="minorHAnsi" w:hAnsiTheme="minorHAnsi"/>
              </w:rPr>
            </w:pPr>
            <w:r>
              <w:rPr>
                <w:rFonts w:asciiTheme="minorHAnsi" w:hAnsiTheme="minorHAnsi"/>
              </w:rPr>
              <w:t>88%</w:t>
            </w:r>
          </w:p>
        </w:tc>
        <w:tc>
          <w:tcPr>
            <w:tcW w:w="1080" w:type="dxa"/>
            <w:vAlign w:val="center"/>
          </w:tcPr>
          <w:p w14:paraId="5E53C982" w14:textId="77777777" w:rsidR="00F123EE" w:rsidRPr="00E427E9" w:rsidRDefault="00F123EE" w:rsidP="00C143E5">
            <w:pPr>
              <w:jc w:val="center"/>
              <w:rPr>
                <w:rFonts w:asciiTheme="minorHAnsi" w:hAnsiTheme="minorHAnsi"/>
              </w:rPr>
            </w:pPr>
            <w:r>
              <w:rPr>
                <w:rFonts w:asciiTheme="minorHAnsi" w:hAnsiTheme="minorHAnsi"/>
              </w:rPr>
              <w:t>89%</w:t>
            </w:r>
          </w:p>
        </w:tc>
      </w:tr>
      <w:tr w:rsidR="00F123EE" w:rsidRPr="00E427E9" w14:paraId="0763F027" w14:textId="77777777" w:rsidTr="00C143E5">
        <w:trPr>
          <w:trHeight w:val="288"/>
        </w:trPr>
        <w:tc>
          <w:tcPr>
            <w:tcW w:w="4315" w:type="dxa"/>
            <w:vAlign w:val="center"/>
          </w:tcPr>
          <w:p w14:paraId="278B2DF7" w14:textId="77777777" w:rsidR="00F123EE" w:rsidRPr="00E427E9" w:rsidRDefault="00F123EE" w:rsidP="00C143E5">
            <w:pPr>
              <w:rPr>
                <w:rFonts w:asciiTheme="minorHAnsi" w:hAnsiTheme="minorHAnsi"/>
              </w:rPr>
            </w:pPr>
            <w:r w:rsidRPr="00E427E9">
              <w:rPr>
                <w:rFonts w:asciiTheme="minorHAnsi" w:hAnsiTheme="minorHAnsi"/>
              </w:rPr>
              <w:t>% of Students Earning a Living Wage</w:t>
            </w:r>
          </w:p>
        </w:tc>
        <w:tc>
          <w:tcPr>
            <w:tcW w:w="1080" w:type="dxa"/>
            <w:vAlign w:val="center"/>
          </w:tcPr>
          <w:p w14:paraId="216F3094" w14:textId="77777777" w:rsidR="00F123EE" w:rsidRPr="00E427E9" w:rsidRDefault="00F123EE" w:rsidP="00C143E5">
            <w:pPr>
              <w:jc w:val="center"/>
              <w:rPr>
                <w:rFonts w:asciiTheme="minorHAnsi" w:hAnsiTheme="minorHAnsi"/>
              </w:rPr>
            </w:pPr>
            <w:r w:rsidRPr="00E427E9">
              <w:rPr>
                <w:rFonts w:asciiTheme="minorHAnsi" w:hAnsiTheme="minorHAnsi"/>
              </w:rPr>
              <w:t>63%</w:t>
            </w:r>
          </w:p>
        </w:tc>
        <w:tc>
          <w:tcPr>
            <w:tcW w:w="1080" w:type="dxa"/>
            <w:vAlign w:val="center"/>
          </w:tcPr>
          <w:p w14:paraId="41A75B0F" w14:textId="77777777" w:rsidR="00F123EE" w:rsidRPr="00E427E9" w:rsidRDefault="00F123EE" w:rsidP="00C143E5">
            <w:pPr>
              <w:jc w:val="center"/>
              <w:rPr>
                <w:rFonts w:asciiTheme="minorHAnsi" w:hAnsiTheme="minorHAnsi"/>
              </w:rPr>
            </w:pPr>
            <w:r w:rsidRPr="00776AB7">
              <w:rPr>
                <w:rFonts w:asciiTheme="minorHAnsi" w:hAnsiTheme="minorHAnsi"/>
                <w:sz w:val="21"/>
                <w:szCs w:val="21"/>
              </w:rPr>
              <w:t>76%</w:t>
            </w:r>
          </w:p>
        </w:tc>
        <w:tc>
          <w:tcPr>
            <w:tcW w:w="1080" w:type="dxa"/>
            <w:vAlign w:val="center"/>
          </w:tcPr>
          <w:p w14:paraId="4C5D1841" w14:textId="77777777" w:rsidR="00F123EE" w:rsidRPr="00E427E9" w:rsidRDefault="00F123EE" w:rsidP="00C143E5">
            <w:pPr>
              <w:jc w:val="center"/>
              <w:rPr>
                <w:rFonts w:asciiTheme="minorHAnsi" w:hAnsiTheme="minorHAnsi"/>
              </w:rPr>
            </w:pPr>
            <w:r>
              <w:rPr>
                <w:rFonts w:asciiTheme="minorHAnsi" w:hAnsiTheme="minorHAnsi"/>
              </w:rPr>
              <w:t>74%</w:t>
            </w:r>
          </w:p>
        </w:tc>
        <w:tc>
          <w:tcPr>
            <w:tcW w:w="1080" w:type="dxa"/>
            <w:vAlign w:val="center"/>
          </w:tcPr>
          <w:p w14:paraId="2A784C3B" w14:textId="77777777" w:rsidR="00F123EE" w:rsidRPr="00E427E9" w:rsidRDefault="00F123EE" w:rsidP="00C143E5">
            <w:pPr>
              <w:jc w:val="center"/>
              <w:rPr>
                <w:rFonts w:asciiTheme="minorHAnsi" w:hAnsiTheme="minorHAnsi"/>
              </w:rPr>
            </w:pPr>
            <w:r>
              <w:rPr>
                <w:rFonts w:asciiTheme="minorHAnsi" w:hAnsiTheme="minorHAnsi"/>
              </w:rPr>
              <w:t>83%</w:t>
            </w:r>
          </w:p>
        </w:tc>
        <w:tc>
          <w:tcPr>
            <w:tcW w:w="1080" w:type="dxa"/>
            <w:vAlign w:val="center"/>
          </w:tcPr>
          <w:p w14:paraId="64114C5F" w14:textId="77777777" w:rsidR="00F123EE" w:rsidRPr="00E427E9" w:rsidRDefault="00F123EE" w:rsidP="00C143E5">
            <w:pPr>
              <w:jc w:val="center"/>
              <w:rPr>
                <w:rFonts w:asciiTheme="minorHAnsi" w:hAnsiTheme="minorHAnsi"/>
              </w:rPr>
            </w:pPr>
            <w:r>
              <w:rPr>
                <w:rFonts w:asciiTheme="minorHAnsi" w:hAnsiTheme="minorHAnsi"/>
              </w:rPr>
              <w:t>85%</w:t>
            </w:r>
          </w:p>
        </w:tc>
        <w:tc>
          <w:tcPr>
            <w:tcW w:w="1080" w:type="dxa"/>
            <w:vAlign w:val="center"/>
          </w:tcPr>
          <w:p w14:paraId="06ABC9A8" w14:textId="77777777" w:rsidR="00F123EE" w:rsidRPr="00E427E9" w:rsidRDefault="00F123EE" w:rsidP="00C143E5">
            <w:pPr>
              <w:jc w:val="center"/>
              <w:rPr>
                <w:rFonts w:asciiTheme="minorHAnsi" w:hAnsiTheme="minorHAnsi"/>
              </w:rPr>
            </w:pPr>
            <w:r>
              <w:rPr>
                <w:rFonts w:asciiTheme="minorHAnsi" w:hAnsiTheme="minorHAnsi"/>
              </w:rPr>
              <w:t>89%</w:t>
            </w:r>
          </w:p>
        </w:tc>
      </w:tr>
    </w:tbl>
    <w:p w14:paraId="2000AB89" w14:textId="77777777" w:rsidR="00F123EE" w:rsidRPr="00E427E9" w:rsidRDefault="00F123EE" w:rsidP="00F123EE">
      <w:pPr>
        <w:spacing w:after="0"/>
        <w:rPr>
          <w:rFonts w:asciiTheme="minorHAnsi" w:hAnsiTheme="minorHAnsi"/>
          <w:i/>
          <w:sz w:val="20"/>
          <w:szCs w:val="20"/>
        </w:rPr>
      </w:pPr>
      <w:r w:rsidRPr="00E427E9">
        <w:rPr>
          <w:rFonts w:asciiTheme="minorHAnsi" w:hAnsiTheme="minorHAnsi"/>
          <w:i/>
          <w:sz w:val="20"/>
          <w:szCs w:val="20"/>
        </w:rPr>
        <w:t xml:space="preserve">Source: </w:t>
      </w:r>
      <w:proofErr w:type="spellStart"/>
      <w:r w:rsidRPr="00E427E9">
        <w:rPr>
          <w:rFonts w:asciiTheme="minorHAnsi" w:hAnsiTheme="minorHAnsi"/>
          <w:i/>
          <w:sz w:val="20"/>
          <w:szCs w:val="20"/>
        </w:rPr>
        <w:t>Launchboard</w:t>
      </w:r>
      <w:proofErr w:type="spellEnd"/>
      <w:r w:rsidRPr="00E427E9">
        <w:rPr>
          <w:rFonts w:asciiTheme="minorHAnsi" w:hAnsiTheme="minorHAnsi"/>
          <w:i/>
          <w:sz w:val="20"/>
          <w:szCs w:val="20"/>
        </w:rPr>
        <w:t xml:space="preserve"> Pipeline (version available </w:t>
      </w:r>
      <w:r w:rsidRPr="00C834BF">
        <w:rPr>
          <w:rFonts w:asciiTheme="minorHAnsi" w:hAnsiTheme="minorHAnsi"/>
          <w:i/>
          <w:sz w:val="20"/>
          <w:szCs w:val="20"/>
        </w:rPr>
        <w:t>on 3/9/20)</w:t>
      </w:r>
    </w:p>
    <w:p w14:paraId="10D36D55" w14:textId="77777777" w:rsidR="001C1787" w:rsidRPr="00E427E9" w:rsidRDefault="001C1787" w:rsidP="007428AA">
      <w:pPr>
        <w:pStyle w:val="Heading1"/>
        <w:spacing w:before="240"/>
        <w:rPr>
          <w:rFonts w:asciiTheme="minorHAnsi" w:hAnsiTheme="minorHAnsi"/>
        </w:rPr>
      </w:pPr>
      <w:r w:rsidRPr="00E427E9">
        <w:rPr>
          <w:rFonts w:asciiTheme="minorHAnsi" w:hAnsiTheme="minorHAnsi"/>
        </w:rPr>
        <w:t>Methodology</w:t>
      </w:r>
    </w:p>
    <w:p w14:paraId="1A16126C" w14:textId="77777777" w:rsidR="001C1787" w:rsidRPr="00E427E9" w:rsidRDefault="001C1787" w:rsidP="001C1787">
      <w:pPr>
        <w:spacing w:line="240" w:lineRule="auto"/>
        <w:rPr>
          <w:rFonts w:asciiTheme="minorHAnsi" w:hAnsiTheme="minorHAnsi"/>
        </w:rPr>
      </w:pPr>
      <w:r w:rsidRPr="00E427E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427E9" w:rsidRDefault="001C1787" w:rsidP="007428AA">
      <w:pPr>
        <w:pStyle w:val="Heading1"/>
        <w:spacing w:before="240"/>
        <w:rPr>
          <w:rFonts w:asciiTheme="minorHAnsi" w:hAnsiTheme="minorHAnsi"/>
        </w:rPr>
      </w:pPr>
      <w:r w:rsidRPr="00E427E9">
        <w:rPr>
          <w:rFonts w:asciiTheme="minorHAnsi" w:hAnsiTheme="minorHAnsi"/>
        </w:rPr>
        <w:t>Sources</w:t>
      </w:r>
    </w:p>
    <w:p w14:paraId="7737211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O*Net Online</w:t>
      </w:r>
    </w:p>
    <w:p w14:paraId="18FD6AE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Labor Insight/Jobs (Burning Glass) </w:t>
      </w:r>
    </w:p>
    <w:p w14:paraId="4CFB5A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Economic Modeling Specialists International (EMSI)  </w:t>
      </w:r>
    </w:p>
    <w:p w14:paraId="61D3F1CD" w14:textId="0CF93ABA" w:rsidR="001C1787" w:rsidRPr="00E427E9" w:rsidRDefault="001C1787" w:rsidP="001C1787">
      <w:pPr>
        <w:spacing w:after="0" w:line="240" w:lineRule="auto"/>
        <w:rPr>
          <w:rFonts w:asciiTheme="minorHAnsi" w:hAnsiTheme="minorHAnsi"/>
        </w:rPr>
      </w:pPr>
      <w:r w:rsidRPr="00E427E9">
        <w:rPr>
          <w:rFonts w:asciiTheme="minorHAnsi" w:hAnsiTheme="minorHAnsi"/>
        </w:rPr>
        <w:t xml:space="preserve">CTE </w:t>
      </w:r>
      <w:proofErr w:type="spellStart"/>
      <w:r w:rsidRPr="00E427E9">
        <w:rPr>
          <w:rFonts w:asciiTheme="minorHAnsi" w:hAnsiTheme="minorHAnsi"/>
        </w:rPr>
        <w:t>LaunchBoard</w:t>
      </w:r>
      <w:proofErr w:type="spellEnd"/>
      <w:r w:rsidRPr="00E427E9">
        <w:rPr>
          <w:rFonts w:asciiTheme="minorHAnsi" w:hAnsiTheme="minorHAnsi"/>
        </w:rPr>
        <w:t xml:space="preserve"> </w:t>
      </w:r>
      <w:hyperlink r:id="rId9" w:history="1">
        <w:r w:rsidRPr="00E427E9">
          <w:rPr>
            <w:rFonts w:asciiTheme="minorHAnsi" w:hAnsiTheme="minorHAnsi"/>
          </w:rPr>
          <w:t>www.calpassplus.org/Launchboard/</w:t>
        </w:r>
      </w:hyperlink>
      <w:r w:rsidRPr="00E427E9">
        <w:rPr>
          <w:rFonts w:asciiTheme="minorHAnsi" w:hAnsiTheme="minorHAnsi"/>
        </w:rPr>
        <w:t xml:space="preserve"> </w:t>
      </w:r>
    </w:p>
    <w:p w14:paraId="1AF01EB7"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Statewide CTE Outcomes Survey</w:t>
      </w:r>
    </w:p>
    <w:p w14:paraId="08D712C6"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Employment Development Department Unemployment Insurance Dataset</w:t>
      </w:r>
    </w:p>
    <w:p w14:paraId="3DF7E390"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Living Insight Center for Community Economic Development</w:t>
      </w:r>
    </w:p>
    <w:p w14:paraId="69E1D68A" w14:textId="77777777" w:rsidR="001C1787" w:rsidRPr="00E427E9" w:rsidRDefault="001C1787" w:rsidP="001C1787">
      <w:pPr>
        <w:spacing w:after="0" w:line="240" w:lineRule="auto"/>
        <w:rPr>
          <w:rFonts w:asciiTheme="minorHAnsi" w:hAnsiTheme="minorHAnsi"/>
        </w:rPr>
      </w:pPr>
      <w:r w:rsidRPr="00E427E9">
        <w:rPr>
          <w:rFonts w:asciiTheme="minorHAnsi" w:hAnsiTheme="minorHAnsi"/>
        </w:rPr>
        <w:t>Chancellor’s Office MIS system</w:t>
      </w:r>
    </w:p>
    <w:p w14:paraId="17F05410" w14:textId="77777777" w:rsidR="001C1787" w:rsidRPr="00E427E9" w:rsidRDefault="001C1787" w:rsidP="007428AA">
      <w:pPr>
        <w:pStyle w:val="Heading1"/>
        <w:spacing w:before="240"/>
        <w:rPr>
          <w:rFonts w:asciiTheme="minorHAnsi" w:hAnsiTheme="minorHAnsi"/>
        </w:rPr>
      </w:pPr>
      <w:r w:rsidRPr="00E427E9">
        <w:rPr>
          <w:rFonts w:asciiTheme="minorHAnsi" w:hAnsiTheme="minorHAnsi"/>
        </w:rPr>
        <w:t>Contacts</w:t>
      </w:r>
    </w:p>
    <w:p w14:paraId="79D59AD0" w14:textId="77777777" w:rsidR="001C1787" w:rsidRPr="00E427E9" w:rsidRDefault="001C1787" w:rsidP="001C1787">
      <w:pPr>
        <w:spacing w:after="60" w:line="240" w:lineRule="auto"/>
        <w:rPr>
          <w:rFonts w:asciiTheme="minorHAnsi" w:hAnsiTheme="minorHAnsi"/>
        </w:rPr>
      </w:pPr>
      <w:r w:rsidRPr="00E427E9">
        <w:rPr>
          <w:rFonts w:asciiTheme="minorHAnsi" w:hAnsiTheme="minorHAnsi"/>
        </w:rPr>
        <w:t>For more information, please contact:</w:t>
      </w:r>
    </w:p>
    <w:p w14:paraId="12A115D3" w14:textId="504E9982" w:rsidR="001C1787" w:rsidRPr="00E427E9" w:rsidRDefault="00E07E8C" w:rsidP="001C1787">
      <w:pPr>
        <w:pStyle w:val="ListParagraph"/>
        <w:numPr>
          <w:ilvl w:val="0"/>
          <w:numId w:val="1"/>
        </w:numPr>
        <w:spacing w:after="120" w:line="240" w:lineRule="auto"/>
        <w:ind w:left="547"/>
        <w:rPr>
          <w:rFonts w:asciiTheme="minorHAnsi" w:hAnsiTheme="minorHAnsi"/>
        </w:rPr>
      </w:pPr>
      <w:r w:rsidRPr="00E427E9">
        <w:rPr>
          <w:rFonts w:asciiTheme="minorHAnsi" w:hAnsiTheme="minorHAnsi"/>
        </w:rPr>
        <w:t>Doreen O’Donovan</w:t>
      </w:r>
      <w:r w:rsidR="001F1244" w:rsidRPr="00E427E9">
        <w:rPr>
          <w:rFonts w:asciiTheme="minorHAnsi" w:hAnsiTheme="minorHAnsi"/>
        </w:rPr>
        <w:t xml:space="preserve">, </w:t>
      </w:r>
      <w:r w:rsidR="001C1787" w:rsidRPr="00E427E9">
        <w:rPr>
          <w:rFonts w:asciiTheme="minorHAnsi" w:hAnsiTheme="minorHAnsi"/>
        </w:rPr>
        <w:t>Research Analyst, for Bay Area Community College Consortium (BACCC) and Centers of Excellence (</w:t>
      </w:r>
      <w:proofErr w:type="spellStart"/>
      <w:r w:rsidR="001C1787" w:rsidRPr="00E427E9">
        <w:rPr>
          <w:rFonts w:asciiTheme="minorHAnsi" w:hAnsiTheme="minorHAnsi"/>
        </w:rPr>
        <w:t>CoE</w:t>
      </w:r>
      <w:proofErr w:type="spellEnd"/>
      <w:r w:rsidR="001C1787" w:rsidRPr="00E427E9">
        <w:rPr>
          <w:rFonts w:asciiTheme="minorHAnsi" w:hAnsiTheme="minorHAnsi"/>
        </w:rPr>
        <w:t xml:space="preserve">), </w:t>
      </w:r>
      <w:hyperlink r:id="rId10" w:history="1">
        <w:r w:rsidRPr="00E427E9">
          <w:rPr>
            <w:rStyle w:val="Hyperlink"/>
            <w:rFonts w:asciiTheme="minorHAnsi" w:hAnsiTheme="minorHAnsi"/>
            <w:color w:val="0070C0"/>
          </w:rPr>
          <w:t>doreen@baccc.net</w:t>
        </w:r>
      </w:hyperlink>
      <w:r w:rsidRPr="00E427E9">
        <w:rPr>
          <w:rFonts w:asciiTheme="minorHAnsi" w:hAnsiTheme="minorHAnsi"/>
        </w:rPr>
        <w:t xml:space="preserve"> or (831) 479-6481</w:t>
      </w:r>
    </w:p>
    <w:p w14:paraId="421E2051" w14:textId="7263E2F2" w:rsidR="007D6D53" w:rsidRPr="00E427E9" w:rsidRDefault="001C1787" w:rsidP="005D3BE9">
      <w:pPr>
        <w:pStyle w:val="ListParagraph"/>
        <w:numPr>
          <w:ilvl w:val="0"/>
          <w:numId w:val="1"/>
        </w:numPr>
        <w:spacing w:before="120" w:after="120" w:line="240" w:lineRule="auto"/>
        <w:rPr>
          <w:rFonts w:asciiTheme="minorHAnsi" w:hAnsiTheme="minorHAnsi"/>
        </w:rPr>
      </w:pPr>
      <w:r w:rsidRPr="00E427E9">
        <w:rPr>
          <w:rFonts w:asciiTheme="minorHAnsi" w:hAnsiTheme="minorHAnsi"/>
        </w:rPr>
        <w:t xml:space="preserve">John </w:t>
      </w:r>
      <w:proofErr w:type="spellStart"/>
      <w:r w:rsidRPr="00E427E9">
        <w:rPr>
          <w:rFonts w:asciiTheme="minorHAnsi" w:hAnsiTheme="minorHAnsi"/>
        </w:rPr>
        <w:t>Carrese</w:t>
      </w:r>
      <w:proofErr w:type="spellEnd"/>
      <w:r w:rsidRPr="00E427E9">
        <w:rPr>
          <w:rFonts w:asciiTheme="minorHAnsi" w:hAnsiTheme="minorHAnsi"/>
        </w:rPr>
        <w:t xml:space="preserve">, Director, San Francisco Bay Center of Excellence for Labor Market Research, </w:t>
      </w:r>
      <w:hyperlink r:id="rId11" w:history="1">
        <w:r w:rsidRPr="00E427E9">
          <w:rPr>
            <w:rStyle w:val="Hyperlink"/>
            <w:rFonts w:asciiTheme="minorHAnsi" w:hAnsiTheme="minorHAnsi"/>
            <w:color w:val="0070C0"/>
          </w:rPr>
          <w:t>jcarrese@ccsf.edu</w:t>
        </w:r>
      </w:hyperlink>
      <w:r w:rsidRPr="00E427E9">
        <w:rPr>
          <w:rFonts w:asciiTheme="minorHAnsi" w:hAnsiTheme="minorHAnsi"/>
          <w:color w:val="0070C0"/>
        </w:rPr>
        <w:t xml:space="preserve"> </w:t>
      </w:r>
      <w:r w:rsidRPr="00E427E9">
        <w:rPr>
          <w:rFonts w:asciiTheme="minorHAnsi" w:hAnsiTheme="minorHAnsi"/>
          <w:color w:val="auto"/>
        </w:rPr>
        <w:t xml:space="preserve">or </w:t>
      </w:r>
      <w:r w:rsidR="005D3BE9" w:rsidRPr="00E427E9">
        <w:rPr>
          <w:rFonts w:asciiTheme="minorHAnsi" w:hAnsiTheme="minorHAnsi"/>
          <w:color w:val="auto"/>
        </w:rPr>
        <w:t>(415) 267-6544</w:t>
      </w:r>
    </w:p>
    <w:sectPr w:rsidR="007D6D53" w:rsidRPr="00E427E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E047D" w14:textId="77777777" w:rsidR="00994C85" w:rsidRDefault="00994C85" w:rsidP="00156651">
      <w:pPr>
        <w:spacing w:after="0" w:line="240" w:lineRule="auto"/>
      </w:pPr>
      <w:r>
        <w:separator/>
      </w:r>
    </w:p>
  </w:endnote>
  <w:endnote w:type="continuationSeparator" w:id="0">
    <w:p w14:paraId="56B99815" w14:textId="77777777" w:rsidR="00994C85" w:rsidRDefault="00994C8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594A38" w:rsidRDefault="00594A38" w:rsidP="005E116D">
    <w:pPr>
      <w:pStyle w:val="Footer"/>
      <w:tabs>
        <w:tab w:val="clear" w:pos="4680"/>
        <w:tab w:val="clear" w:pos="9360"/>
        <w:tab w:val="center" w:pos="6660"/>
        <w:tab w:val="right" w:pos="10440"/>
      </w:tabs>
      <w:rPr>
        <w:bCs/>
      </w:rPr>
    </w:pPr>
  </w:p>
  <w:p w14:paraId="64ADBD98" w14:textId="15125308" w:rsidR="00594A38" w:rsidRPr="00FF3F0C" w:rsidRDefault="00301BF9" w:rsidP="00FF3F0C">
    <w:pPr>
      <w:rPr>
        <w:rFonts w:ascii="Calibri" w:eastAsia="Times New Roman" w:hAnsi="Calibri" w:cs="Calibri"/>
      </w:rPr>
    </w:pPr>
    <w:r w:rsidRPr="007428AA">
      <w:rPr>
        <w:rFonts w:asciiTheme="minorHAnsi" w:hAnsiTheme="minorHAnsi"/>
        <w:bCs/>
      </w:rPr>
      <w:t>Sound and Communication</w:t>
    </w:r>
    <w:r w:rsidR="00594A38" w:rsidRPr="007428AA">
      <w:rPr>
        <w:rFonts w:asciiTheme="minorHAnsi" w:hAnsiTheme="minorHAnsi"/>
        <w:bCs/>
      </w:rPr>
      <w:t xml:space="preserve"> </w:t>
    </w:r>
    <w:r w:rsidR="004A26CB">
      <w:rPr>
        <w:rFonts w:asciiTheme="minorHAnsi" w:hAnsiTheme="minorHAnsi"/>
        <w:bCs/>
      </w:rPr>
      <w:t xml:space="preserve">Installer </w:t>
    </w:r>
    <w:r w:rsidR="00594A38" w:rsidRPr="007428AA">
      <w:rPr>
        <w:rFonts w:asciiTheme="minorHAnsi" w:hAnsiTheme="minorHAnsi"/>
        <w:bCs/>
      </w:rPr>
      <w:t xml:space="preserve">Occupations in 12 County Bay Region and in </w:t>
    </w:r>
    <w:r w:rsidRPr="007428AA">
      <w:rPr>
        <w:rFonts w:asciiTheme="minorHAnsi" w:eastAsia="Times New Roman" w:hAnsiTheme="minorHAnsi" w:cs="Calibri"/>
      </w:rPr>
      <w:t>Silicon Valley</w:t>
    </w:r>
    <w:r w:rsidR="00FF3F0C" w:rsidRPr="007428AA">
      <w:rPr>
        <w:rFonts w:asciiTheme="minorHAnsi" w:eastAsia="Times New Roman" w:hAnsiTheme="minorHAnsi" w:cs="Calibri"/>
      </w:rPr>
      <w:t xml:space="preserve"> </w:t>
    </w:r>
    <w:r w:rsidR="00594A38" w:rsidRPr="007428AA">
      <w:rPr>
        <w:rFonts w:asciiTheme="minorHAnsi" w:hAnsiTheme="minorHAnsi"/>
        <w:bCs/>
      </w:rPr>
      <w:t>Sub-Region,</w:t>
    </w:r>
    <w:r w:rsidR="00594A38">
      <w:rPr>
        <w:bCs/>
      </w:rPr>
      <w:t xml:space="preserve"> 2020</w:t>
    </w:r>
    <w:r w:rsidR="00FF3F0C">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04E21">
      <w:rPr>
        <w:bCs/>
      </w:rPr>
      <w:tab/>
    </w:r>
    <w:r w:rsidR="00594A38" w:rsidRPr="00E84420">
      <w:rPr>
        <w:bCs/>
      </w:rPr>
      <w:t xml:space="preserve">Page </w:t>
    </w:r>
    <w:r w:rsidR="00594A38" w:rsidRPr="00E84420">
      <w:rPr>
        <w:b/>
        <w:bCs/>
      </w:rPr>
      <w:fldChar w:fldCharType="begin"/>
    </w:r>
    <w:r w:rsidR="00594A38" w:rsidRPr="00E84420">
      <w:rPr>
        <w:b/>
        <w:bCs/>
      </w:rPr>
      <w:instrText xml:space="preserve"> PAGE  \* Arabic  \* MERGEFORMAT </w:instrText>
    </w:r>
    <w:r w:rsidR="00594A38" w:rsidRPr="00E84420">
      <w:rPr>
        <w:b/>
        <w:bCs/>
      </w:rPr>
      <w:fldChar w:fldCharType="separate"/>
    </w:r>
    <w:r w:rsidR="006E3E04">
      <w:rPr>
        <w:b/>
        <w:bCs/>
        <w:noProof/>
      </w:rPr>
      <w:t>1</w:t>
    </w:r>
    <w:r w:rsidR="00594A38" w:rsidRPr="00E84420">
      <w:rPr>
        <w:b/>
        <w:bCs/>
      </w:rPr>
      <w:fldChar w:fldCharType="end"/>
    </w:r>
    <w:r w:rsidR="00594A38" w:rsidRPr="00E84420">
      <w:rPr>
        <w:bCs/>
      </w:rPr>
      <w:t xml:space="preserve"> of </w:t>
    </w:r>
    <w:r w:rsidR="00594A38" w:rsidRPr="00E84420">
      <w:rPr>
        <w:b/>
        <w:bCs/>
      </w:rPr>
      <w:fldChar w:fldCharType="begin"/>
    </w:r>
    <w:r w:rsidR="00594A38" w:rsidRPr="00E84420">
      <w:rPr>
        <w:b/>
        <w:bCs/>
      </w:rPr>
      <w:instrText xml:space="preserve"> NUMPAGES  \* Arabic  \* MERGEFORMAT </w:instrText>
    </w:r>
    <w:r w:rsidR="00594A38" w:rsidRPr="00E84420">
      <w:rPr>
        <w:b/>
        <w:bCs/>
      </w:rPr>
      <w:fldChar w:fldCharType="separate"/>
    </w:r>
    <w:r w:rsidR="006E3E04">
      <w:rPr>
        <w:b/>
        <w:bCs/>
        <w:noProof/>
      </w:rPr>
      <w:t>3</w:t>
    </w:r>
    <w:r w:rsidR="00594A38" w:rsidRPr="00E84420">
      <w:rPr>
        <w:b/>
        <w:bCs/>
      </w:rPr>
      <w:fldChar w:fldCharType="end"/>
    </w:r>
  </w:p>
  <w:p w14:paraId="784F6EC5" w14:textId="77777777" w:rsidR="00594A38" w:rsidRDefault="00594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4BCE" w14:textId="77777777" w:rsidR="00994C85" w:rsidRDefault="00994C85" w:rsidP="00156651">
      <w:pPr>
        <w:spacing w:after="0" w:line="240" w:lineRule="auto"/>
      </w:pPr>
      <w:r>
        <w:separator/>
      </w:r>
    </w:p>
  </w:footnote>
  <w:footnote w:type="continuationSeparator" w:id="0">
    <w:p w14:paraId="4EA0C73A" w14:textId="77777777" w:rsidR="00994C85" w:rsidRDefault="00994C8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3339"/>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2E11"/>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1BF9"/>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2EAF"/>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6CB"/>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4E21"/>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1CEF"/>
    <w:rsid w:val="006E2B6C"/>
    <w:rsid w:val="006E3877"/>
    <w:rsid w:val="006E3E04"/>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8AA"/>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0434C"/>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47E0E"/>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2FB4"/>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5D0"/>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C85"/>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2F7"/>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101C"/>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1745"/>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34BF"/>
    <w:rsid w:val="00C85354"/>
    <w:rsid w:val="00C8734D"/>
    <w:rsid w:val="00C910AF"/>
    <w:rsid w:val="00C91DDE"/>
    <w:rsid w:val="00C9269C"/>
    <w:rsid w:val="00C92D50"/>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2F8B"/>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021"/>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23EE"/>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781829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5799117">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6987969">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A6EF-22C3-404B-A5DC-0485866F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1125</Words>
  <Characters>6419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2020-04-29T17:13:00Z</dcterms:created>
  <dcterms:modified xsi:type="dcterms:W3CDTF">2020-04-29T17:44:00Z</dcterms:modified>
</cp:coreProperties>
</file>